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E66AB" w14:textId="503ABA1F" w:rsidR="00A949ED" w:rsidRPr="009F3B3D" w:rsidRDefault="00A949ED" w:rsidP="00432E56">
      <w:pPr>
        <w:jc w:val="center"/>
        <w:rPr>
          <w:rFonts w:ascii="Roboto" w:hAnsi="Roboto" w:cs="Arial"/>
          <w:b/>
          <w:sz w:val="22"/>
          <w:szCs w:val="22"/>
          <w:lang w:val="es-CR"/>
        </w:rPr>
      </w:pPr>
      <w:r w:rsidRPr="009F3B3D">
        <w:rPr>
          <w:rFonts w:ascii="Roboto" w:hAnsi="Roboto" w:cs="Arial"/>
          <w:b/>
          <w:sz w:val="22"/>
          <w:szCs w:val="22"/>
          <w:lang w:val="es-CR"/>
        </w:rPr>
        <w:t>AGENDA</w:t>
      </w:r>
    </w:p>
    <w:p w14:paraId="780313DF" w14:textId="77777777" w:rsidR="00A949ED" w:rsidRPr="009F3B3D" w:rsidRDefault="00A949ED" w:rsidP="00432E56">
      <w:pPr>
        <w:jc w:val="center"/>
        <w:rPr>
          <w:rFonts w:ascii="Roboto" w:hAnsi="Roboto" w:cs="Arial"/>
          <w:b/>
          <w:sz w:val="22"/>
          <w:szCs w:val="22"/>
          <w:lang w:val="es-CR"/>
        </w:rPr>
      </w:pPr>
    </w:p>
    <w:p w14:paraId="7FA568DC" w14:textId="6297E8EC" w:rsidR="00A949ED" w:rsidRPr="009F3B3D" w:rsidRDefault="00A949ED" w:rsidP="00432E56">
      <w:pPr>
        <w:jc w:val="center"/>
        <w:rPr>
          <w:rFonts w:ascii="Roboto" w:hAnsi="Roboto" w:cs="Arial"/>
          <w:b/>
          <w:sz w:val="22"/>
          <w:szCs w:val="22"/>
          <w:lang w:val="es-CR"/>
        </w:rPr>
      </w:pPr>
      <w:r w:rsidRPr="009F3B3D">
        <w:rPr>
          <w:rFonts w:ascii="Roboto" w:hAnsi="Roboto" w:cs="Arial"/>
          <w:b/>
          <w:sz w:val="22"/>
          <w:szCs w:val="22"/>
          <w:lang w:val="es-CR"/>
        </w:rPr>
        <w:t xml:space="preserve">SESION ORDINARIA </w:t>
      </w:r>
      <w:r w:rsidR="002163A7" w:rsidRPr="009F3B3D">
        <w:rPr>
          <w:rFonts w:ascii="Roboto" w:hAnsi="Roboto" w:cs="Arial"/>
          <w:b/>
          <w:sz w:val="22"/>
          <w:szCs w:val="22"/>
          <w:lang w:val="es-CR"/>
        </w:rPr>
        <w:t>N.º</w:t>
      </w:r>
      <w:r w:rsidRPr="009F3B3D">
        <w:rPr>
          <w:rFonts w:ascii="Roboto" w:hAnsi="Roboto" w:cs="Arial"/>
          <w:b/>
          <w:sz w:val="22"/>
          <w:szCs w:val="22"/>
          <w:lang w:val="es-CR"/>
        </w:rPr>
        <w:t xml:space="preserve"> </w:t>
      </w:r>
      <w:r w:rsidR="00B54E3C">
        <w:rPr>
          <w:rFonts w:ascii="Roboto" w:hAnsi="Roboto" w:cs="Arial"/>
          <w:b/>
          <w:sz w:val="22"/>
          <w:szCs w:val="22"/>
          <w:lang w:val="es-CR"/>
        </w:rPr>
        <w:t>01</w:t>
      </w:r>
      <w:r w:rsidRPr="009F3B3D">
        <w:rPr>
          <w:rFonts w:ascii="Roboto" w:hAnsi="Roboto" w:cs="Arial"/>
          <w:b/>
          <w:sz w:val="22"/>
          <w:szCs w:val="22"/>
          <w:lang w:val="es-CR"/>
        </w:rPr>
        <w:t>-</w:t>
      </w:r>
      <w:r w:rsidR="00B54E3C">
        <w:rPr>
          <w:rFonts w:ascii="Roboto" w:hAnsi="Roboto" w:cs="Arial"/>
          <w:b/>
          <w:sz w:val="22"/>
          <w:szCs w:val="22"/>
          <w:lang w:val="es-CR"/>
        </w:rPr>
        <w:t>01</w:t>
      </w:r>
      <w:r w:rsidRPr="009F3B3D">
        <w:rPr>
          <w:rFonts w:ascii="Roboto" w:hAnsi="Roboto" w:cs="Arial"/>
          <w:b/>
          <w:sz w:val="22"/>
          <w:szCs w:val="22"/>
          <w:lang w:val="es-CR"/>
        </w:rPr>
        <w:t>-202</w:t>
      </w:r>
      <w:r w:rsidR="005912C1">
        <w:rPr>
          <w:rFonts w:ascii="Roboto" w:hAnsi="Roboto" w:cs="Arial"/>
          <w:b/>
          <w:sz w:val="22"/>
          <w:szCs w:val="22"/>
          <w:lang w:val="es-CR"/>
        </w:rPr>
        <w:t>5</w:t>
      </w:r>
    </w:p>
    <w:p w14:paraId="08707A52" w14:textId="77777777" w:rsidR="00A949ED" w:rsidRPr="009F3B3D" w:rsidRDefault="00A949ED" w:rsidP="00432E56">
      <w:pPr>
        <w:jc w:val="center"/>
        <w:rPr>
          <w:rFonts w:ascii="Roboto" w:hAnsi="Roboto" w:cs="Arial"/>
          <w:b/>
          <w:sz w:val="22"/>
          <w:szCs w:val="22"/>
          <w:lang w:val="es-CR"/>
        </w:rPr>
      </w:pPr>
    </w:p>
    <w:p w14:paraId="07B4CFB7" w14:textId="77BF0998" w:rsidR="00A949ED" w:rsidRPr="009F3B3D" w:rsidRDefault="00B54E3C" w:rsidP="00432E56">
      <w:pPr>
        <w:jc w:val="center"/>
        <w:rPr>
          <w:rFonts w:ascii="Roboto" w:hAnsi="Roboto" w:cs="Arial"/>
          <w:b/>
          <w:sz w:val="22"/>
          <w:szCs w:val="22"/>
          <w:lang w:val="es-CR"/>
        </w:rPr>
      </w:pPr>
      <w:r>
        <w:rPr>
          <w:rFonts w:ascii="Roboto" w:hAnsi="Roboto" w:cs="Arial"/>
          <w:b/>
          <w:sz w:val="22"/>
          <w:szCs w:val="22"/>
          <w:lang w:val="es-CR"/>
        </w:rPr>
        <w:t>8</w:t>
      </w:r>
      <w:r w:rsidR="00A949ED" w:rsidRPr="009F3B3D">
        <w:rPr>
          <w:rFonts w:ascii="Roboto" w:hAnsi="Roboto" w:cs="Arial"/>
          <w:b/>
          <w:sz w:val="22"/>
          <w:szCs w:val="22"/>
          <w:lang w:val="es-CR"/>
        </w:rPr>
        <w:t xml:space="preserve"> </w:t>
      </w:r>
      <w:r w:rsidR="002B3ABF">
        <w:rPr>
          <w:rFonts w:ascii="Roboto" w:hAnsi="Roboto" w:cs="Arial"/>
          <w:b/>
          <w:sz w:val="22"/>
          <w:szCs w:val="22"/>
          <w:lang w:val="es-CR"/>
        </w:rPr>
        <w:t>de</w:t>
      </w:r>
      <w:r w:rsidR="003034CB">
        <w:rPr>
          <w:rFonts w:ascii="Roboto" w:hAnsi="Roboto" w:cs="Arial"/>
          <w:b/>
          <w:sz w:val="22"/>
          <w:szCs w:val="22"/>
          <w:lang w:val="es-CR"/>
        </w:rPr>
        <w:t xml:space="preserve"> </w:t>
      </w:r>
      <w:r>
        <w:rPr>
          <w:rFonts w:ascii="Roboto" w:hAnsi="Roboto" w:cs="Arial"/>
          <w:b/>
          <w:sz w:val="22"/>
          <w:szCs w:val="22"/>
          <w:lang w:val="es-CR"/>
        </w:rPr>
        <w:t>enero</w:t>
      </w:r>
      <w:r w:rsidR="002B3ABF">
        <w:rPr>
          <w:rFonts w:ascii="Roboto" w:hAnsi="Roboto" w:cs="Arial"/>
          <w:b/>
          <w:sz w:val="22"/>
          <w:szCs w:val="22"/>
          <w:lang w:val="es-CR"/>
        </w:rPr>
        <w:t xml:space="preserve"> </w:t>
      </w:r>
      <w:r w:rsidR="00A949ED" w:rsidRPr="009F3B3D">
        <w:rPr>
          <w:rFonts w:ascii="Roboto" w:hAnsi="Roboto" w:cs="Arial"/>
          <w:b/>
          <w:sz w:val="22"/>
          <w:szCs w:val="22"/>
          <w:lang w:val="es-CR"/>
        </w:rPr>
        <w:t>del 202</w:t>
      </w:r>
      <w:r w:rsidR="005912C1">
        <w:rPr>
          <w:rFonts w:ascii="Roboto" w:hAnsi="Roboto" w:cs="Arial"/>
          <w:b/>
          <w:sz w:val="22"/>
          <w:szCs w:val="22"/>
          <w:lang w:val="es-CR"/>
        </w:rPr>
        <w:t>5</w:t>
      </w:r>
    </w:p>
    <w:p w14:paraId="3E914279" w14:textId="77777777" w:rsidR="00A949ED" w:rsidRPr="009F3B3D" w:rsidRDefault="00A949ED" w:rsidP="00432E56">
      <w:pPr>
        <w:jc w:val="center"/>
        <w:rPr>
          <w:rFonts w:ascii="Roboto" w:hAnsi="Roboto" w:cs="Arial"/>
          <w:b/>
          <w:sz w:val="22"/>
          <w:szCs w:val="22"/>
          <w:lang w:val="es-CR"/>
        </w:rPr>
      </w:pPr>
    </w:p>
    <w:p w14:paraId="65AFEF20" w14:textId="77777777" w:rsidR="00A949ED" w:rsidRPr="009F3B3D" w:rsidRDefault="00A949ED" w:rsidP="00432E56">
      <w:pPr>
        <w:keepNext/>
        <w:keepLines/>
        <w:jc w:val="center"/>
        <w:outlineLvl w:val="0"/>
        <w:rPr>
          <w:rFonts w:ascii="Roboto" w:eastAsiaTheme="majorEastAsia" w:hAnsi="Roboto" w:cs="Arial"/>
          <w:b/>
          <w:sz w:val="22"/>
          <w:szCs w:val="22"/>
          <w:lang w:val="es-CR"/>
        </w:rPr>
      </w:pPr>
      <w:r w:rsidRPr="009F3B3D">
        <w:rPr>
          <w:rFonts w:ascii="Roboto" w:eastAsiaTheme="majorEastAsia" w:hAnsi="Roboto" w:cs="Arial"/>
          <w:b/>
          <w:sz w:val="22"/>
          <w:szCs w:val="22"/>
          <w:lang w:val="es-CR"/>
        </w:rPr>
        <w:t>ARTÍCULO I</w:t>
      </w:r>
    </w:p>
    <w:p w14:paraId="2975904B" w14:textId="77777777" w:rsidR="00A949ED" w:rsidRPr="009F3B3D" w:rsidRDefault="00A949ED" w:rsidP="00432E56">
      <w:pPr>
        <w:keepNext/>
        <w:keepLines/>
        <w:jc w:val="center"/>
        <w:outlineLvl w:val="0"/>
        <w:rPr>
          <w:rFonts w:ascii="Roboto" w:eastAsiaTheme="majorEastAsia" w:hAnsi="Roboto" w:cs="Arial"/>
          <w:b/>
          <w:sz w:val="22"/>
          <w:szCs w:val="22"/>
          <w:lang w:val="es-CR"/>
        </w:rPr>
      </w:pPr>
    </w:p>
    <w:p w14:paraId="1E2D55C7" w14:textId="77777777" w:rsidR="00A949ED" w:rsidRPr="009F3B3D" w:rsidRDefault="00A949ED" w:rsidP="00432E56">
      <w:pPr>
        <w:jc w:val="center"/>
        <w:rPr>
          <w:rFonts w:ascii="Roboto" w:eastAsia="Times New Roman" w:hAnsi="Roboto" w:cs="Arial"/>
          <w:sz w:val="22"/>
          <w:szCs w:val="22"/>
          <w:u w:val="single"/>
          <w:lang w:val="es-CR"/>
        </w:rPr>
      </w:pPr>
      <w:r w:rsidRPr="009F3B3D">
        <w:rPr>
          <w:rFonts w:ascii="Roboto" w:hAnsi="Roboto" w:cs="Arial"/>
          <w:sz w:val="22"/>
          <w:szCs w:val="22"/>
          <w:u w:val="single"/>
          <w:lang w:val="es-CR"/>
        </w:rPr>
        <w:t>Comprobación Quórum</w:t>
      </w:r>
    </w:p>
    <w:p w14:paraId="4C40868A" w14:textId="77777777" w:rsidR="00A949ED" w:rsidRPr="009F3B3D" w:rsidRDefault="00A949ED" w:rsidP="00432E56">
      <w:pPr>
        <w:jc w:val="center"/>
        <w:rPr>
          <w:rFonts w:ascii="Roboto" w:hAnsi="Roboto" w:cs="Arial"/>
          <w:sz w:val="22"/>
          <w:szCs w:val="22"/>
          <w:u w:val="single"/>
          <w:lang w:val="es-CR"/>
        </w:rPr>
      </w:pPr>
    </w:p>
    <w:p w14:paraId="62762E67" w14:textId="77777777" w:rsidR="00A949ED" w:rsidRPr="009F3B3D" w:rsidRDefault="00A949ED" w:rsidP="00432E56">
      <w:pPr>
        <w:keepNext/>
        <w:keepLines/>
        <w:jc w:val="center"/>
        <w:outlineLvl w:val="0"/>
        <w:rPr>
          <w:rFonts w:ascii="Roboto" w:eastAsiaTheme="majorEastAsia" w:hAnsi="Roboto" w:cs="Arial"/>
          <w:b/>
          <w:sz w:val="22"/>
          <w:szCs w:val="22"/>
          <w:lang w:val="es-CR"/>
        </w:rPr>
      </w:pPr>
      <w:r w:rsidRPr="009F3B3D">
        <w:rPr>
          <w:rFonts w:ascii="Roboto" w:eastAsiaTheme="majorEastAsia" w:hAnsi="Roboto" w:cs="Arial"/>
          <w:b/>
          <w:sz w:val="22"/>
          <w:szCs w:val="22"/>
          <w:lang w:val="es-CR"/>
        </w:rPr>
        <w:t>ARTÍCULO II</w:t>
      </w:r>
    </w:p>
    <w:p w14:paraId="6ADF1030" w14:textId="77777777" w:rsidR="00A949ED" w:rsidRPr="009F3B3D" w:rsidRDefault="00A949ED" w:rsidP="00432E56">
      <w:pPr>
        <w:keepNext/>
        <w:keepLines/>
        <w:jc w:val="center"/>
        <w:outlineLvl w:val="0"/>
        <w:rPr>
          <w:rFonts w:ascii="Roboto" w:eastAsiaTheme="majorEastAsia" w:hAnsi="Roboto" w:cs="Arial"/>
          <w:b/>
          <w:sz w:val="22"/>
          <w:szCs w:val="22"/>
          <w:lang w:val="es-CR"/>
        </w:rPr>
      </w:pPr>
    </w:p>
    <w:p w14:paraId="0A7CFB6D" w14:textId="77777777" w:rsidR="00A949ED" w:rsidRPr="009F3B3D" w:rsidRDefault="00A949ED" w:rsidP="00432E56">
      <w:pPr>
        <w:jc w:val="center"/>
        <w:rPr>
          <w:rFonts w:ascii="Roboto" w:eastAsia="Times New Roman" w:hAnsi="Roboto" w:cs="Arial"/>
          <w:sz w:val="22"/>
          <w:szCs w:val="22"/>
          <w:u w:val="single"/>
          <w:lang w:val="es-CR"/>
        </w:rPr>
      </w:pPr>
      <w:r w:rsidRPr="009F3B3D">
        <w:rPr>
          <w:rFonts w:ascii="Roboto" w:hAnsi="Roboto" w:cs="Arial"/>
          <w:sz w:val="22"/>
          <w:szCs w:val="22"/>
          <w:u w:val="single"/>
          <w:lang w:val="es-CR"/>
        </w:rPr>
        <w:t>Aprobación de la agenda</w:t>
      </w:r>
    </w:p>
    <w:p w14:paraId="2C546320" w14:textId="77777777" w:rsidR="00A949ED" w:rsidRPr="009F3B3D" w:rsidRDefault="00A949ED" w:rsidP="00B752D0">
      <w:pPr>
        <w:keepNext/>
        <w:keepLines/>
        <w:outlineLvl w:val="0"/>
        <w:rPr>
          <w:rFonts w:ascii="Roboto" w:eastAsiaTheme="majorEastAsia" w:hAnsi="Roboto" w:cs="Arial"/>
          <w:b/>
          <w:sz w:val="22"/>
          <w:szCs w:val="22"/>
          <w:lang w:val="es-CR"/>
        </w:rPr>
      </w:pPr>
    </w:p>
    <w:p w14:paraId="3DFE0116" w14:textId="77777777" w:rsidR="006C2A72" w:rsidRPr="00AE3942" w:rsidRDefault="006C2A72" w:rsidP="006C2A72">
      <w:pPr>
        <w:keepNext/>
        <w:keepLines/>
        <w:jc w:val="center"/>
        <w:outlineLvl w:val="0"/>
        <w:rPr>
          <w:rFonts w:ascii="Roboto" w:eastAsiaTheme="majorEastAsia" w:hAnsi="Roboto" w:cs="Arial"/>
          <w:b/>
          <w:sz w:val="22"/>
          <w:szCs w:val="22"/>
          <w:lang w:val="es-CR"/>
        </w:rPr>
      </w:pPr>
      <w:r w:rsidRPr="00AE3942">
        <w:rPr>
          <w:rFonts w:ascii="Roboto" w:eastAsiaTheme="majorEastAsia" w:hAnsi="Roboto" w:cs="Arial"/>
          <w:b/>
          <w:sz w:val="22"/>
          <w:szCs w:val="22"/>
          <w:lang w:val="es-CR"/>
        </w:rPr>
        <w:t>ARTÍCULO II</w:t>
      </w:r>
      <w:r>
        <w:rPr>
          <w:rFonts w:ascii="Roboto" w:eastAsiaTheme="majorEastAsia" w:hAnsi="Roboto" w:cs="Arial"/>
          <w:b/>
          <w:sz w:val="22"/>
          <w:szCs w:val="22"/>
          <w:lang w:val="es-CR"/>
        </w:rPr>
        <w:t>I</w:t>
      </w:r>
    </w:p>
    <w:p w14:paraId="547C7D49" w14:textId="77777777" w:rsidR="006C2A72" w:rsidRPr="00AE3942" w:rsidRDefault="006C2A72" w:rsidP="006C2A72">
      <w:pPr>
        <w:jc w:val="both"/>
        <w:rPr>
          <w:rFonts w:ascii="Roboto" w:hAnsi="Roboto"/>
          <w:sz w:val="22"/>
          <w:szCs w:val="22"/>
          <w:lang w:val="es-CR"/>
        </w:rPr>
      </w:pPr>
    </w:p>
    <w:p w14:paraId="46DF409F" w14:textId="77777777" w:rsidR="006C2A72" w:rsidRPr="006C2A72" w:rsidRDefault="006C2A72" w:rsidP="006C2A72">
      <w:pPr>
        <w:jc w:val="center"/>
        <w:rPr>
          <w:rFonts w:ascii="Roboto" w:hAnsi="Roboto" w:cs="Arial"/>
          <w:bCs/>
          <w:sz w:val="22"/>
          <w:szCs w:val="22"/>
          <w:u w:val="single"/>
          <w:lang w:val="es-CR"/>
        </w:rPr>
      </w:pPr>
      <w:r w:rsidRPr="006C2A72">
        <w:rPr>
          <w:rFonts w:ascii="Roboto" w:hAnsi="Roboto" w:cs="Arial"/>
          <w:bCs/>
          <w:sz w:val="22"/>
          <w:szCs w:val="22"/>
          <w:u w:val="single"/>
          <w:lang w:val="es-CR"/>
        </w:rPr>
        <w:t>Lectura y aprobación de Acta.</w:t>
      </w:r>
    </w:p>
    <w:p w14:paraId="7DBEEB33" w14:textId="77777777" w:rsidR="006C2A72" w:rsidRDefault="006C2A72" w:rsidP="006C2A72">
      <w:pPr>
        <w:jc w:val="both"/>
        <w:rPr>
          <w:rFonts w:ascii="Roboto" w:hAnsi="Roboto" w:cs="Arial"/>
          <w:b/>
          <w:sz w:val="22"/>
          <w:szCs w:val="22"/>
          <w:lang w:val="es-CR"/>
        </w:rPr>
      </w:pPr>
    </w:p>
    <w:p w14:paraId="205202C2" w14:textId="0AC760E2" w:rsidR="006C2A72" w:rsidRPr="009F3B3D" w:rsidRDefault="006C2A72" w:rsidP="006C2A72">
      <w:pPr>
        <w:jc w:val="both"/>
        <w:rPr>
          <w:rFonts w:ascii="Roboto" w:hAnsi="Roboto" w:cs="Arial"/>
          <w:sz w:val="22"/>
          <w:szCs w:val="22"/>
          <w:lang w:val="es-CR"/>
        </w:rPr>
      </w:pPr>
      <w:r w:rsidRPr="009F3B3D">
        <w:rPr>
          <w:rFonts w:ascii="Roboto" w:hAnsi="Roboto" w:cs="Arial"/>
          <w:sz w:val="22"/>
          <w:szCs w:val="22"/>
          <w:lang w:val="es-CR"/>
        </w:rPr>
        <w:t>Lectura y aprobación del Acta de la Sesión Ordinaria N°</w:t>
      </w:r>
      <w:r w:rsidR="00B54E3C">
        <w:rPr>
          <w:rFonts w:ascii="Roboto" w:hAnsi="Roboto" w:cs="Arial"/>
          <w:sz w:val="22"/>
          <w:szCs w:val="22"/>
          <w:lang w:val="es-CR"/>
        </w:rPr>
        <w:t>23</w:t>
      </w:r>
      <w:r>
        <w:rPr>
          <w:rFonts w:ascii="Roboto" w:hAnsi="Roboto" w:cs="Arial"/>
          <w:sz w:val="22"/>
          <w:szCs w:val="22"/>
          <w:lang w:val="es-CR"/>
        </w:rPr>
        <w:t>-</w:t>
      </w:r>
      <w:r w:rsidR="00B54E3C">
        <w:rPr>
          <w:rFonts w:ascii="Roboto" w:hAnsi="Roboto" w:cs="Arial"/>
          <w:sz w:val="22"/>
          <w:szCs w:val="22"/>
          <w:lang w:val="es-CR"/>
        </w:rPr>
        <w:t>12</w:t>
      </w:r>
      <w:r>
        <w:rPr>
          <w:rFonts w:ascii="Roboto" w:hAnsi="Roboto" w:cs="Arial"/>
          <w:sz w:val="22"/>
          <w:szCs w:val="22"/>
          <w:lang w:val="es-CR"/>
        </w:rPr>
        <w:t>-202</w:t>
      </w:r>
      <w:r w:rsidR="00B54E3C">
        <w:rPr>
          <w:rFonts w:ascii="Roboto" w:hAnsi="Roboto" w:cs="Arial"/>
          <w:sz w:val="22"/>
          <w:szCs w:val="22"/>
          <w:lang w:val="es-CR"/>
        </w:rPr>
        <w:t>4</w:t>
      </w:r>
      <w:r w:rsidRPr="009F3B3D">
        <w:rPr>
          <w:rFonts w:ascii="Roboto" w:hAnsi="Roboto" w:cs="Arial"/>
          <w:sz w:val="22"/>
          <w:szCs w:val="22"/>
          <w:lang w:val="es-CR"/>
        </w:rPr>
        <w:t xml:space="preserve"> del </w:t>
      </w:r>
      <w:r w:rsidR="00B54E3C">
        <w:rPr>
          <w:rFonts w:ascii="Roboto" w:hAnsi="Roboto" w:cs="Arial"/>
          <w:sz w:val="22"/>
          <w:szCs w:val="22"/>
          <w:lang w:val="es-CR"/>
        </w:rPr>
        <w:t>4</w:t>
      </w:r>
      <w:r w:rsidR="00B752D0">
        <w:rPr>
          <w:rFonts w:ascii="Roboto" w:hAnsi="Roboto" w:cs="Arial"/>
          <w:sz w:val="22"/>
          <w:szCs w:val="22"/>
          <w:lang w:val="es-CR"/>
        </w:rPr>
        <w:t xml:space="preserve"> de </w:t>
      </w:r>
      <w:r w:rsidR="00B54E3C">
        <w:rPr>
          <w:rFonts w:ascii="Roboto" w:hAnsi="Roboto" w:cs="Arial"/>
          <w:sz w:val="22"/>
          <w:szCs w:val="22"/>
          <w:lang w:val="es-CR"/>
        </w:rPr>
        <w:t>diciembre</w:t>
      </w:r>
      <w:r w:rsidRPr="009F3B3D">
        <w:rPr>
          <w:rFonts w:ascii="Roboto" w:hAnsi="Roboto" w:cs="Arial"/>
          <w:sz w:val="22"/>
          <w:szCs w:val="22"/>
          <w:lang w:val="es-CR"/>
        </w:rPr>
        <w:t xml:space="preserve"> del 202</w:t>
      </w:r>
      <w:r w:rsidR="00B54E3C">
        <w:rPr>
          <w:rFonts w:ascii="Roboto" w:hAnsi="Roboto" w:cs="Arial"/>
          <w:sz w:val="22"/>
          <w:szCs w:val="22"/>
          <w:lang w:val="es-CR"/>
        </w:rPr>
        <w:t xml:space="preserve">4 y </w:t>
      </w:r>
      <w:r w:rsidR="00B54E3C" w:rsidRPr="009F3B3D">
        <w:rPr>
          <w:rFonts w:ascii="Roboto" w:hAnsi="Roboto" w:cs="Arial"/>
          <w:sz w:val="22"/>
          <w:szCs w:val="22"/>
          <w:lang w:val="es-CR"/>
        </w:rPr>
        <w:t xml:space="preserve">del Acta de la Sesión </w:t>
      </w:r>
      <w:r w:rsidR="00B54E3C">
        <w:rPr>
          <w:rFonts w:ascii="Roboto" w:hAnsi="Roboto" w:cs="Arial"/>
          <w:sz w:val="22"/>
          <w:szCs w:val="22"/>
          <w:lang w:val="es-CR"/>
        </w:rPr>
        <w:t>Extrao</w:t>
      </w:r>
      <w:r w:rsidR="00B54E3C" w:rsidRPr="009F3B3D">
        <w:rPr>
          <w:rFonts w:ascii="Roboto" w:hAnsi="Roboto" w:cs="Arial"/>
          <w:sz w:val="22"/>
          <w:szCs w:val="22"/>
          <w:lang w:val="es-CR"/>
        </w:rPr>
        <w:t>rdinaria N°</w:t>
      </w:r>
      <w:r w:rsidR="00B54E3C">
        <w:rPr>
          <w:rFonts w:ascii="Roboto" w:hAnsi="Roboto" w:cs="Arial"/>
          <w:sz w:val="22"/>
          <w:szCs w:val="22"/>
          <w:lang w:val="es-CR"/>
        </w:rPr>
        <w:t>14-12-2024</w:t>
      </w:r>
      <w:r w:rsidR="00B54E3C" w:rsidRPr="009F3B3D">
        <w:rPr>
          <w:rFonts w:ascii="Roboto" w:hAnsi="Roboto" w:cs="Arial"/>
          <w:sz w:val="22"/>
          <w:szCs w:val="22"/>
          <w:lang w:val="es-CR"/>
        </w:rPr>
        <w:t xml:space="preserve"> del </w:t>
      </w:r>
      <w:r w:rsidR="00B54E3C">
        <w:rPr>
          <w:rFonts w:ascii="Roboto" w:hAnsi="Roboto" w:cs="Arial"/>
          <w:sz w:val="22"/>
          <w:szCs w:val="22"/>
          <w:lang w:val="es-CR"/>
        </w:rPr>
        <w:t>11 de diciembre</w:t>
      </w:r>
      <w:r w:rsidR="00B54E3C" w:rsidRPr="009F3B3D">
        <w:rPr>
          <w:rFonts w:ascii="Roboto" w:hAnsi="Roboto" w:cs="Arial"/>
          <w:sz w:val="22"/>
          <w:szCs w:val="22"/>
          <w:lang w:val="es-CR"/>
        </w:rPr>
        <w:t xml:space="preserve"> del 202</w:t>
      </w:r>
      <w:r w:rsidR="00B54E3C">
        <w:rPr>
          <w:rFonts w:ascii="Roboto" w:hAnsi="Roboto" w:cs="Arial"/>
          <w:sz w:val="22"/>
          <w:szCs w:val="22"/>
          <w:lang w:val="es-CR"/>
        </w:rPr>
        <w:t>4.</w:t>
      </w:r>
    </w:p>
    <w:p w14:paraId="05409071" w14:textId="77777777" w:rsidR="006C2A72" w:rsidRDefault="006C2A72" w:rsidP="006C2A72">
      <w:pPr>
        <w:keepNext/>
        <w:keepLines/>
        <w:jc w:val="both"/>
        <w:outlineLvl w:val="0"/>
        <w:rPr>
          <w:rFonts w:ascii="Roboto" w:eastAsiaTheme="majorEastAsia" w:hAnsi="Roboto" w:cs="Arial"/>
          <w:sz w:val="22"/>
          <w:szCs w:val="22"/>
          <w:lang w:val="es-CR"/>
        </w:rPr>
      </w:pPr>
    </w:p>
    <w:p w14:paraId="18F1E8DD" w14:textId="77777777" w:rsidR="006C2A72" w:rsidRPr="009F3B3D" w:rsidRDefault="006C2A72" w:rsidP="006C2A72">
      <w:pPr>
        <w:keepNext/>
        <w:keepLines/>
        <w:jc w:val="center"/>
        <w:outlineLvl w:val="0"/>
        <w:rPr>
          <w:rFonts w:ascii="Roboto" w:eastAsiaTheme="majorEastAsia" w:hAnsi="Roboto" w:cs="Arial"/>
          <w:b/>
          <w:sz w:val="22"/>
          <w:szCs w:val="22"/>
          <w:lang w:val="es-CR"/>
        </w:rPr>
      </w:pPr>
      <w:r w:rsidRPr="009F3B3D">
        <w:rPr>
          <w:rFonts w:ascii="Roboto" w:eastAsiaTheme="majorEastAsia" w:hAnsi="Roboto" w:cs="Arial"/>
          <w:b/>
          <w:sz w:val="22"/>
          <w:szCs w:val="22"/>
          <w:lang w:val="es-CR"/>
        </w:rPr>
        <w:t>ARTÍCULO IV</w:t>
      </w:r>
    </w:p>
    <w:p w14:paraId="3BC31950" w14:textId="77777777" w:rsidR="006C2A72" w:rsidRPr="009F3B3D" w:rsidRDefault="006C2A72" w:rsidP="006C2A72">
      <w:pPr>
        <w:keepNext/>
        <w:keepLines/>
        <w:jc w:val="both"/>
        <w:outlineLvl w:val="0"/>
        <w:rPr>
          <w:rFonts w:ascii="Roboto" w:eastAsiaTheme="majorEastAsia" w:hAnsi="Roboto" w:cs="Arial"/>
          <w:b/>
          <w:sz w:val="22"/>
          <w:szCs w:val="22"/>
          <w:lang w:val="es-CR"/>
        </w:rPr>
      </w:pPr>
    </w:p>
    <w:p w14:paraId="46AEE90E" w14:textId="4192319F" w:rsidR="006C2A72" w:rsidRPr="009F3B3D" w:rsidRDefault="006C2A72" w:rsidP="006C2A72">
      <w:pPr>
        <w:jc w:val="both"/>
        <w:rPr>
          <w:rFonts w:ascii="Roboto" w:eastAsia="Times New Roman" w:hAnsi="Roboto" w:cs="Arial"/>
          <w:sz w:val="22"/>
          <w:szCs w:val="22"/>
          <w:u w:val="single"/>
          <w:lang w:val="es-CR"/>
        </w:rPr>
      </w:pPr>
      <w:r w:rsidRPr="009F3B3D">
        <w:rPr>
          <w:rFonts w:ascii="Roboto" w:hAnsi="Roboto" w:cs="Arial"/>
          <w:sz w:val="22"/>
          <w:szCs w:val="22"/>
          <w:u w:val="single"/>
          <w:lang w:val="es-CR"/>
        </w:rPr>
        <w:t xml:space="preserve">Correspondencia </w:t>
      </w:r>
      <w:r w:rsidR="003034CB">
        <w:rPr>
          <w:rFonts w:ascii="Roboto" w:hAnsi="Roboto" w:cs="Arial"/>
          <w:sz w:val="22"/>
          <w:szCs w:val="22"/>
          <w:u w:val="single"/>
          <w:lang w:val="es-CR"/>
        </w:rPr>
        <w:t>Trasladada</w:t>
      </w:r>
    </w:p>
    <w:p w14:paraId="3F2F9381" w14:textId="77777777" w:rsidR="006C2A72" w:rsidRPr="009F3B3D" w:rsidRDefault="006C2A72" w:rsidP="006C2A72">
      <w:pPr>
        <w:jc w:val="both"/>
        <w:rPr>
          <w:rFonts w:ascii="Roboto" w:hAnsi="Roboto" w:cs="Arial"/>
          <w:sz w:val="22"/>
          <w:szCs w:val="22"/>
          <w:u w:val="single"/>
          <w:lang w:val="es-CR"/>
        </w:rPr>
      </w:pPr>
    </w:p>
    <w:p w14:paraId="269FBFE9" w14:textId="172F74B6" w:rsidR="00B54E3C" w:rsidRPr="00B54E3C" w:rsidRDefault="006C2A72" w:rsidP="00B54E3C">
      <w:pPr>
        <w:pStyle w:val="Prrafodelista"/>
        <w:numPr>
          <w:ilvl w:val="0"/>
          <w:numId w:val="1"/>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003034CB" w:rsidRPr="003034CB">
        <w:rPr>
          <w:rFonts w:ascii="Roboto" w:hAnsi="Roboto" w:cs="Arial"/>
          <w:b/>
          <w:lang w:val="es-CR"/>
        </w:rPr>
        <w:t xml:space="preserve">recibido el </w:t>
      </w:r>
      <w:r w:rsidR="00B54E3C" w:rsidRPr="00B54E3C">
        <w:rPr>
          <w:rFonts w:ascii="Roboto" w:hAnsi="Roboto" w:cs="Arial"/>
          <w:b/>
          <w:lang w:val="es-CR"/>
        </w:rPr>
        <w:t>13 de noviembre</w:t>
      </w:r>
      <w:r w:rsidR="003034CB" w:rsidRPr="003034CB">
        <w:rPr>
          <w:rFonts w:ascii="Roboto" w:hAnsi="Roboto" w:cs="Arial"/>
          <w:b/>
          <w:lang w:val="es-CR"/>
        </w:rPr>
        <w:t xml:space="preserve"> de </w:t>
      </w:r>
      <w:r w:rsidR="00B54E3C" w:rsidRPr="00B54E3C">
        <w:rPr>
          <w:rFonts w:ascii="Roboto" w:hAnsi="Roboto" w:cs="Arial"/>
          <w:b/>
          <w:lang w:val="es-CR"/>
        </w:rPr>
        <w:t>Comisión Técnica sobre temas entorno a la Adopción de Personas Menores de Edad</w:t>
      </w:r>
      <w:r w:rsidR="003034CB">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00B54E3C" w:rsidRPr="00B54E3C">
        <w:rPr>
          <w:rFonts w:ascii="Roboto" w:hAnsi="Roboto" w:cs="Arial"/>
          <w:lang w:val="es-CR"/>
        </w:rPr>
        <w:t>ACUERDO</w:t>
      </w:r>
      <w:r w:rsidR="00B54E3C">
        <w:rPr>
          <w:rFonts w:ascii="Roboto" w:hAnsi="Roboto" w:cs="Arial"/>
          <w:lang w:val="es-CR"/>
        </w:rPr>
        <w:t xml:space="preserve"> de traslado </w:t>
      </w:r>
      <w:r w:rsidR="00B54E3C" w:rsidRPr="00B54E3C">
        <w:rPr>
          <w:rFonts w:ascii="Roboto" w:hAnsi="Roboto" w:cs="Arial"/>
          <w:lang w:val="es-CR"/>
        </w:rPr>
        <w:t>JD.CPPCR-845-2024</w:t>
      </w:r>
      <w:r w:rsidR="00B54E3C">
        <w:rPr>
          <w:rFonts w:ascii="Roboto" w:hAnsi="Roboto" w:cs="Arial"/>
          <w:lang w:val="es-CR"/>
        </w:rPr>
        <w:t xml:space="preserve">. </w:t>
      </w:r>
      <w:r w:rsidR="00B54E3C" w:rsidRPr="00B54E3C">
        <w:rPr>
          <w:rFonts w:ascii="Roboto" w:hAnsi="Roboto" w:cs="Arial"/>
          <w:lang w:val="es-CR"/>
        </w:rPr>
        <w:t>En atención al correo de Revisión del Reglamento del Colegio de Profesionales en Psicología de Costa Rica para realizar el Proceso de Evaluación de Idoneidad Mental para solicitantes de Adopción, compartido por la Comisión Técnica sobre temas entorno a la Adopción de Personas Menores de Edad, este cuerpo directivo acuerda trasladar el tema para ser retomado en enero 2025.</w:t>
      </w:r>
    </w:p>
    <w:p w14:paraId="4ACC31CB" w14:textId="77777777" w:rsidR="003034CB" w:rsidRDefault="003034CB" w:rsidP="003034CB">
      <w:pPr>
        <w:pStyle w:val="Prrafodelista"/>
        <w:tabs>
          <w:tab w:val="left" w:pos="5232"/>
        </w:tabs>
        <w:spacing w:after="0" w:line="240" w:lineRule="auto"/>
        <w:ind w:left="0"/>
        <w:jc w:val="both"/>
        <w:rPr>
          <w:rFonts w:ascii="Roboto" w:hAnsi="Roboto" w:cs="Arial"/>
          <w:lang w:val="es-CR"/>
        </w:rPr>
      </w:pPr>
    </w:p>
    <w:p w14:paraId="6C347796" w14:textId="5E020910" w:rsidR="003034CB" w:rsidRPr="009F3B3D" w:rsidRDefault="003034CB" w:rsidP="003034CB">
      <w:pPr>
        <w:keepNext/>
        <w:keepLines/>
        <w:jc w:val="center"/>
        <w:outlineLvl w:val="0"/>
        <w:rPr>
          <w:rFonts w:ascii="Roboto" w:eastAsiaTheme="majorEastAsia" w:hAnsi="Roboto" w:cs="Arial"/>
          <w:b/>
          <w:sz w:val="22"/>
          <w:szCs w:val="22"/>
          <w:lang w:val="es-CR"/>
        </w:rPr>
      </w:pPr>
      <w:r w:rsidRPr="009F3B3D">
        <w:rPr>
          <w:rFonts w:ascii="Roboto" w:eastAsiaTheme="majorEastAsia" w:hAnsi="Roboto" w:cs="Arial"/>
          <w:b/>
          <w:sz w:val="22"/>
          <w:szCs w:val="22"/>
          <w:lang w:val="es-CR"/>
        </w:rPr>
        <w:t>ARTÍCULO V</w:t>
      </w:r>
    </w:p>
    <w:p w14:paraId="33DCA8E2" w14:textId="77777777" w:rsidR="003034CB" w:rsidRPr="009F3B3D" w:rsidRDefault="003034CB" w:rsidP="003034CB">
      <w:pPr>
        <w:keepNext/>
        <w:keepLines/>
        <w:jc w:val="both"/>
        <w:outlineLvl w:val="0"/>
        <w:rPr>
          <w:rFonts w:ascii="Roboto" w:eastAsiaTheme="majorEastAsia" w:hAnsi="Roboto" w:cs="Arial"/>
          <w:b/>
          <w:sz w:val="22"/>
          <w:szCs w:val="22"/>
          <w:lang w:val="es-CR"/>
        </w:rPr>
      </w:pPr>
    </w:p>
    <w:p w14:paraId="3347B574" w14:textId="77777777" w:rsidR="003034CB" w:rsidRDefault="003034CB" w:rsidP="003034CB">
      <w:pPr>
        <w:jc w:val="both"/>
        <w:rPr>
          <w:rFonts w:ascii="Roboto" w:hAnsi="Roboto" w:cs="Arial"/>
          <w:sz w:val="22"/>
          <w:szCs w:val="22"/>
          <w:u w:val="single"/>
          <w:lang w:val="es-CR"/>
        </w:rPr>
      </w:pPr>
      <w:r w:rsidRPr="009F3B3D">
        <w:rPr>
          <w:rFonts w:ascii="Roboto" w:hAnsi="Roboto" w:cs="Arial"/>
          <w:sz w:val="22"/>
          <w:szCs w:val="22"/>
          <w:u w:val="single"/>
          <w:lang w:val="es-CR"/>
        </w:rPr>
        <w:t>Correspondencia Externa</w:t>
      </w:r>
    </w:p>
    <w:p w14:paraId="14AF1726" w14:textId="77777777" w:rsidR="005912C1" w:rsidRPr="009F3B3D" w:rsidRDefault="005912C1" w:rsidP="005912C1">
      <w:pPr>
        <w:jc w:val="both"/>
        <w:rPr>
          <w:rFonts w:ascii="Roboto" w:eastAsia="Times New Roman" w:hAnsi="Roboto" w:cs="Arial"/>
          <w:sz w:val="22"/>
          <w:szCs w:val="22"/>
          <w:u w:val="single"/>
          <w:lang w:val="es-CR"/>
        </w:rPr>
      </w:pPr>
    </w:p>
    <w:p w14:paraId="0FB52D04" w14:textId="43659F11" w:rsidR="005912C1" w:rsidRDefault="005912C1" w:rsidP="005912C1">
      <w:pPr>
        <w:pStyle w:val="Prrafodelista"/>
        <w:numPr>
          <w:ilvl w:val="0"/>
          <w:numId w:val="14"/>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sidR="0009118E">
        <w:rPr>
          <w:rFonts w:ascii="Roboto" w:hAnsi="Roboto" w:cs="Arial"/>
          <w:b/>
          <w:lang w:val="es-CR"/>
        </w:rPr>
        <w:t>3 de diciembre,2024</w:t>
      </w:r>
      <w:r w:rsidRPr="003034CB">
        <w:rPr>
          <w:rFonts w:ascii="Roboto" w:hAnsi="Roboto" w:cs="Arial"/>
          <w:b/>
          <w:lang w:val="es-CR"/>
        </w:rPr>
        <w:t xml:space="preserve"> de</w:t>
      </w:r>
      <w:r w:rsidR="0009118E">
        <w:rPr>
          <w:rFonts w:ascii="Roboto" w:hAnsi="Roboto" w:cs="Arial"/>
          <w:b/>
          <w:lang w:val="es-CR"/>
        </w:rPr>
        <w:t xml:space="preserve">l </w:t>
      </w:r>
      <w:r w:rsidR="0009118E" w:rsidRPr="0009118E">
        <w:rPr>
          <w:rFonts w:ascii="Roboto" w:hAnsi="Roboto" w:cs="Arial"/>
          <w:b/>
          <w:lang w:val="es-CR"/>
        </w:rPr>
        <w:t>director de la Real Academia Española (RAE)</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0009118E" w:rsidRPr="0009118E">
        <w:rPr>
          <w:rFonts w:ascii="Roboto" w:hAnsi="Roboto" w:cs="Arial"/>
          <w:lang w:val="es-CR"/>
        </w:rPr>
        <w:t>Comparten nota invitando a formar parte de la Red Panhispánica de Lenguaje Claro y Accesible</w:t>
      </w:r>
      <w:r w:rsidR="0009118E">
        <w:rPr>
          <w:rFonts w:ascii="Roboto" w:hAnsi="Roboto" w:cs="Arial"/>
          <w:lang w:val="es-CR"/>
        </w:rPr>
        <w:t>.</w:t>
      </w:r>
    </w:p>
    <w:p w14:paraId="58ECE640" w14:textId="77777777" w:rsidR="0009118E" w:rsidRDefault="0009118E" w:rsidP="0009118E">
      <w:pPr>
        <w:pStyle w:val="Prrafodelista"/>
        <w:tabs>
          <w:tab w:val="left" w:pos="5232"/>
        </w:tabs>
        <w:spacing w:after="0" w:line="240" w:lineRule="auto"/>
        <w:ind w:left="0"/>
        <w:jc w:val="both"/>
        <w:rPr>
          <w:rFonts w:ascii="Roboto" w:hAnsi="Roboto" w:cs="Arial"/>
          <w:lang w:val="es-CR"/>
        </w:rPr>
      </w:pPr>
    </w:p>
    <w:p w14:paraId="134A145F" w14:textId="5FC113F9" w:rsidR="0009118E" w:rsidRDefault="0009118E" w:rsidP="0009118E">
      <w:pPr>
        <w:pStyle w:val="Prrafodelista"/>
        <w:numPr>
          <w:ilvl w:val="0"/>
          <w:numId w:val="14"/>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4 de diciembre,2024</w:t>
      </w:r>
      <w:r w:rsidRPr="003034CB">
        <w:rPr>
          <w:rFonts w:ascii="Roboto" w:hAnsi="Roboto" w:cs="Arial"/>
          <w:b/>
          <w:lang w:val="es-CR"/>
        </w:rPr>
        <w:t xml:space="preserve"> de</w:t>
      </w:r>
      <w:r>
        <w:rPr>
          <w:rFonts w:ascii="Roboto" w:hAnsi="Roboto" w:cs="Arial"/>
          <w:b/>
          <w:lang w:val="es-CR"/>
        </w:rPr>
        <w:t xml:space="preserve"> </w:t>
      </w:r>
      <w:r w:rsidRPr="0009118E">
        <w:rPr>
          <w:rFonts w:ascii="Roboto" w:hAnsi="Roboto" w:cs="Arial"/>
          <w:b/>
          <w:lang w:val="es-CR"/>
        </w:rPr>
        <w:t>Juan Manuel Godoy Pérez</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9118E">
        <w:rPr>
          <w:rFonts w:ascii="Roboto" w:hAnsi="Roboto" w:cs="Arial"/>
          <w:lang w:val="es-CR"/>
        </w:rPr>
        <w:t>Comparte información para ser agregado al expediente de Expediente Adriana Barboza Rojas</w:t>
      </w:r>
      <w:r>
        <w:rPr>
          <w:rFonts w:ascii="Roboto" w:hAnsi="Roboto" w:cs="Arial"/>
          <w:lang w:val="es-CR"/>
        </w:rPr>
        <w:t>.</w:t>
      </w:r>
    </w:p>
    <w:p w14:paraId="166303CD" w14:textId="77777777" w:rsidR="0009118E" w:rsidRPr="0009118E" w:rsidRDefault="0009118E" w:rsidP="0009118E">
      <w:pPr>
        <w:pStyle w:val="Prrafodelista"/>
        <w:rPr>
          <w:rFonts w:ascii="Roboto" w:hAnsi="Roboto" w:cs="Arial"/>
          <w:lang w:val="es-CR"/>
        </w:rPr>
      </w:pPr>
    </w:p>
    <w:p w14:paraId="5DA43D3D" w14:textId="05DBE02D" w:rsidR="0009118E" w:rsidRDefault="0009118E" w:rsidP="0009118E">
      <w:pPr>
        <w:pStyle w:val="Prrafodelista"/>
        <w:numPr>
          <w:ilvl w:val="0"/>
          <w:numId w:val="14"/>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6 de diciembre,2024</w:t>
      </w:r>
      <w:r w:rsidRPr="003034CB">
        <w:rPr>
          <w:rFonts w:ascii="Roboto" w:hAnsi="Roboto" w:cs="Arial"/>
          <w:b/>
          <w:lang w:val="es-CR"/>
        </w:rPr>
        <w:t xml:space="preserve"> de</w:t>
      </w:r>
      <w:r>
        <w:rPr>
          <w:rFonts w:ascii="Roboto" w:hAnsi="Roboto" w:cs="Arial"/>
          <w:b/>
          <w:lang w:val="es-CR"/>
        </w:rPr>
        <w:t xml:space="preserve"> </w:t>
      </w:r>
      <w:r w:rsidRPr="0009118E">
        <w:rPr>
          <w:rFonts w:ascii="Roboto" w:hAnsi="Roboto" w:cs="Arial"/>
          <w:b/>
          <w:lang w:val="es-CR"/>
        </w:rPr>
        <w:t>Jimena María Godínez Navas</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9118E">
        <w:rPr>
          <w:rFonts w:ascii="Roboto" w:hAnsi="Roboto" w:cs="Arial"/>
          <w:lang w:val="es-CR"/>
        </w:rPr>
        <w:t>Comparte solicitud de respaldo para la Implementación de Pruebas Psicométricas en los Procesos de Evaluación Laboral</w:t>
      </w:r>
      <w:r>
        <w:rPr>
          <w:rFonts w:ascii="Roboto" w:hAnsi="Roboto" w:cs="Arial"/>
          <w:lang w:val="es-CR"/>
        </w:rPr>
        <w:t>.</w:t>
      </w:r>
    </w:p>
    <w:p w14:paraId="40447818" w14:textId="77777777" w:rsidR="0009118E" w:rsidRPr="0009118E" w:rsidRDefault="0009118E" w:rsidP="0009118E">
      <w:pPr>
        <w:pStyle w:val="Prrafodelista"/>
        <w:ind w:left="0"/>
        <w:rPr>
          <w:rFonts w:ascii="Roboto" w:hAnsi="Roboto" w:cs="Arial"/>
          <w:lang w:val="es-CR"/>
        </w:rPr>
      </w:pPr>
    </w:p>
    <w:p w14:paraId="2F7152F4" w14:textId="4FCB1E44" w:rsidR="0009118E" w:rsidRDefault="0009118E" w:rsidP="0009118E">
      <w:pPr>
        <w:pStyle w:val="Prrafodelista"/>
        <w:numPr>
          <w:ilvl w:val="0"/>
          <w:numId w:val="14"/>
        </w:numPr>
        <w:tabs>
          <w:tab w:val="left" w:pos="5232"/>
        </w:tabs>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9 de diciembre,2024</w:t>
      </w:r>
      <w:r w:rsidRPr="003034CB">
        <w:rPr>
          <w:rFonts w:ascii="Roboto" w:hAnsi="Roboto" w:cs="Arial"/>
          <w:b/>
          <w:lang w:val="es-CR"/>
        </w:rPr>
        <w:t xml:space="preserve"> de</w:t>
      </w:r>
      <w:r>
        <w:rPr>
          <w:rFonts w:ascii="Roboto" w:hAnsi="Roboto" w:cs="Arial"/>
          <w:b/>
          <w:lang w:val="es-CR"/>
        </w:rPr>
        <w:t xml:space="preserve"> la </w:t>
      </w:r>
      <w:r w:rsidRPr="0009118E">
        <w:rPr>
          <w:rFonts w:ascii="Roboto" w:hAnsi="Roboto" w:cs="Arial"/>
          <w:b/>
          <w:lang w:val="es-CR"/>
        </w:rPr>
        <w:t>Asamblea de Trabajadores y Trabajadoras del Banco Popular</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9118E">
        <w:rPr>
          <w:rFonts w:ascii="Roboto" w:hAnsi="Roboto" w:cs="Arial"/>
          <w:lang w:val="es-CR"/>
        </w:rPr>
        <w:t xml:space="preserve">Comparten oficio ATT-448-2024, dirigido a Alejandro José Pacheco Castro, Diputado </w:t>
      </w:r>
      <w:r w:rsidRPr="0009118E">
        <w:rPr>
          <w:rFonts w:ascii="Roboto" w:hAnsi="Roboto" w:cs="Arial"/>
          <w:lang w:val="es-CR"/>
        </w:rPr>
        <w:lastRenderedPageBreak/>
        <w:t>de la República</w:t>
      </w:r>
      <w:r>
        <w:rPr>
          <w:rFonts w:ascii="Roboto" w:hAnsi="Roboto" w:cs="Arial"/>
          <w:lang w:val="es-CR"/>
        </w:rPr>
        <w:t xml:space="preserve"> </w:t>
      </w:r>
      <w:r w:rsidRPr="0009118E">
        <w:rPr>
          <w:rFonts w:ascii="Roboto" w:hAnsi="Roboto" w:cs="Arial"/>
          <w:lang w:val="es-CR"/>
        </w:rPr>
        <w:t>Asamblea Legislativa de Costa Rica, sobre la Posición de la Asamblea de Trabajadores y Trabajadoras sobre el expediente N.º 24.727.</w:t>
      </w:r>
    </w:p>
    <w:p w14:paraId="328BB660" w14:textId="77777777" w:rsidR="0009118E" w:rsidRPr="0009118E" w:rsidRDefault="0009118E" w:rsidP="0009118E">
      <w:pPr>
        <w:pStyle w:val="Prrafodelista"/>
        <w:rPr>
          <w:rFonts w:ascii="Roboto" w:hAnsi="Roboto" w:cs="Arial"/>
          <w:lang w:val="es-CR"/>
        </w:rPr>
      </w:pPr>
    </w:p>
    <w:p w14:paraId="4474C639" w14:textId="45838627" w:rsidR="0009118E" w:rsidRDefault="0009118E" w:rsidP="0009118E">
      <w:pPr>
        <w:pStyle w:val="Prrafodelista"/>
        <w:numPr>
          <w:ilvl w:val="0"/>
          <w:numId w:val="14"/>
        </w:numPr>
        <w:tabs>
          <w:tab w:val="left" w:pos="5232"/>
        </w:tabs>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10 de diciembre,2024</w:t>
      </w:r>
      <w:r w:rsidRPr="003034CB">
        <w:rPr>
          <w:rFonts w:ascii="Roboto" w:hAnsi="Roboto" w:cs="Arial"/>
          <w:b/>
          <w:lang w:val="es-CR"/>
        </w:rPr>
        <w:t xml:space="preserve"> de</w:t>
      </w:r>
      <w:r>
        <w:rPr>
          <w:rFonts w:ascii="Roboto" w:hAnsi="Roboto" w:cs="Arial"/>
          <w:b/>
          <w:lang w:val="es-CR"/>
        </w:rPr>
        <w:t xml:space="preserve"> la </w:t>
      </w:r>
      <w:proofErr w:type="spellStart"/>
      <w:r w:rsidRPr="0009118E">
        <w:rPr>
          <w:rFonts w:ascii="Roboto" w:hAnsi="Roboto" w:cs="Arial"/>
          <w:b/>
          <w:lang w:val="es-CR"/>
        </w:rPr>
        <w:t>MSc</w:t>
      </w:r>
      <w:proofErr w:type="spellEnd"/>
      <w:r w:rsidRPr="0009118E">
        <w:rPr>
          <w:rFonts w:ascii="Roboto" w:hAnsi="Roboto" w:cs="Arial"/>
          <w:b/>
          <w:lang w:val="es-CR"/>
        </w:rPr>
        <w:t>. Kattia Martin Cañas de la Asociación Costa Rica Saludable</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9118E">
        <w:rPr>
          <w:rFonts w:ascii="Roboto" w:hAnsi="Roboto" w:cs="Arial"/>
          <w:lang w:val="es-CR"/>
        </w:rPr>
        <w:t>Comparten solicitud de reunión para conversar sobre interesante Campaña Nacional de sensibilización</w:t>
      </w:r>
      <w:r>
        <w:rPr>
          <w:rFonts w:ascii="Roboto" w:hAnsi="Roboto" w:cs="Arial"/>
          <w:lang w:val="es-CR"/>
        </w:rPr>
        <w:t>.</w:t>
      </w:r>
    </w:p>
    <w:p w14:paraId="06A0B89F" w14:textId="77777777" w:rsidR="0009118E" w:rsidRPr="0009118E" w:rsidRDefault="0009118E" w:rsidP="0009118E">
      <w:pPr>
        <w:pStyle w:val="Prrafodelista"/>
        <w:rPr>
          <w:rFonts w:ascii="Roboto" w:hAnsi="Roboto" w:cs="Arial"/>
          <w:lang w:val="es-CR"/>
        </w:rPr>
      </w:pPr>
    </w:p>
    <w:p w14:paraId="5E47E172" w14:textId="45816E24" w:rsidR="0009118E" w:rsidRDefault="0009118E" w:rsidP="0009118E">
      <w:pPr>
        <w:pStyle w:val="Prrafodelista"/>
        <w:numPr>
          <w:ilvl w:val="0"/>
          <w:numId w:val="14"/>
        </w:numPr>
        <w:tabs>
          <w:tab w:val="left" w:pos="5232"/>
        </w:tabs>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10 de diciembre,2024</w:t>
      </w:r>
      <w:r w:rsidRPr="003034CB">
        <w:rPr>
          <w:rFonts w:ascii="Roboto" w:hAnsi="Roboto" w:cs="Arial"/>
          <w:b/>
          <w:lang w:val="es-CR"/>
        </w:rPr>
        <w:t xml:space="preserve"> de</w:t>
      </w:r>
      <w:r>
        <w:rPr>
          <w:rFonts w:ascii="Roboto" w:hAnsi="Roboto" w:cs="Arial"/>
          <w:b/>
          <w:lang w:val="es-CR"/>
        </w:rPr>
        <w:t xml:space="preserve"> la </w:t>
      </w:r>
      <w:proofErr w:type="spellStart"/>
      <w:r w:rsidRPr="0009118E">
        <w:rPr>
          <w:rFonts w:ascii="Roboto" w:hAnsi="Roboto" w:cs="Arial"/>
          <w:b/>
          <w:lang w:val="es-CR"/>
        </w:rPr>
        <w:t>IUPsyS</w:t>
      </w:r>
      <w:proofErr w:type="spellEnd"/>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9118E">
        <w:rPr>
          <w:rFonts w:ascii="Roboto" w:hAnsi="Roboto" w:cs="Arial"/>
          <w:lang w:val="es-CR"/>
        </w:rPr>
        <w:t>Trasladan información para actualizar datos</w:t>
      </w:r>
      <w:r>
        <w:rPr>
          <w:rFonts w:ascii="Roboto" w:hAnsi="Roboto" w:cs="Arial"/>
          <w:lang w:val="es-CR"/>
        </w:rPr>
        <w:t>.</w:t>
      </w:r>
    </w:p>
    <w:p w14:paraId="00708317" w14:textId="77777777" w:rsidR="0009118E" w:rsidRPr="0009118E" w:rsidRDefault="0009118E" w:rsidP="0009118E">
      <w:pPr>
        <w:pStyle w:val="Prrafodelista"/>
        <w:rPr>
          <w:rFonts w:ascii="Roboto" w:hAnsi="Roboto" w:cs="Arial"/>
          <w:lang w:val="es-CR"/>
        </w:rPr>
      </w:pPr>
    </w:p>
    <w:p w14:paraId="623EC175" w14:textId="02FD72BF" w:rsidR="0009118E" w:rsidRDefault="0009118E" w:rsidP="0009118E">
      <w:pPr>
        <w:pStyle w:val="Prrafodelista"/>
        <w:numPr>
          <w:ilvl w:val="0"/>
          <w:numId w:val="14"/>
        </w:numPr>
        <w:tabs>
          <w:tab w:val="left" w:pos="5232"/>
        </w:tabs>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12 de diciembre,2024</w:t>
      </w:r>
      <w:r w:rsidRPr="003034CB">
        <w:rPr>
          <w:rFonts w:ascii="Roboto" w:hAnsi="Roboto" w:cs="Arial"/>
          <w:b/>
          <w:lang w:val="es-CR"/>
        </w:rPr>
        <w:t xml:space="preserve"> de</w:t>
      </w:r>
      <w:r>
        <w:rPr>
          <w:rFonts w:ascii="Roboto" w:hAnsi="Roboto" w:cs="Arial"/>
          <w:b/>
          <w:lang w:val="es-CR"/>
        </w:rPr>
        <w:t xml:space="preserve"> </w:t>
      </w:r>
      <w:proofErr w:type="spellStart"/>
      <w:r w:rsidRPr="0009118E">
        <w:rPr>
          <w:rFonts w:ascii="Roboto" w:hAnsi="Roboto" w:cs="Arial"/>
          <w:b/>
          <w:lang w:val="es-CR"/>
        </w:rPr>
        <w:t>Jeniffer</w:t>
      </w:r>
      <w:proofErr w:type="spellEnd"/>
      <w:r w:rsidRPr="0009118E">
        <w:rPr>
          <w:rFonts w:ascii="Roboto" w:hAnsi="Roboto" w:cs="Arial"/>
          <w:b/>
          <w:lang w:val="es-CR"/>
        </w:rPr>
        <w:t xml:space="preserve"> Vargas Montoya</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9118E">
        <w:rPr>
          <w:rFonts w:ascii="Roboto" w:hAnsi="Roboto" w:cs="Arial"/>
          <w:lang w:val="es-CR"/>
        </w:rPr>
        <w:t>Comparte consulta de normativa</w:t>
      </w:r>
      <w:r>
        <w:rPr>
          <w:rFonts w:ascii="Roboto" w:hAnsi="Roboto" w:cs="Arial"/>
          <w:lang w:val="es-CR"/>
        </w:rPr>
        <w:t>.</w:t>
      </w:r>
    </w:p>
    <w:p w14:paraId="6463A2E2" w14:textId="77777777" w:rsidR="0009118E" w:rsidRPr="0009118E" w:rsidRDefault="0009118E" w:rsidP="0009118E">
      <w:pPr>
        <w:pStyle w:val="Prrafodelista"/>
        <w:rPr>
          <w:rFonts w:ascii="Roboto" w:hAnsi="Roboto" w:cs="Arial"/>
          <w:lang w:val="es-CR"/>
        </w:rPr>
      </w:pPr>
    </w:p>
    <w:p w14:paraId="3F9B1E22" w14:textId="45179326" w:rsidR="0009118E" w:rsidRDefault="0009118E" w:rsidP="0009118E">
      <w:pPr>
        <w:pStyle w:val="Prrafodelista"/>
        <w:numPr>
          <w:ilvl w:val="0"/>
          <w:numId w:val="14"/>
        </w:numPr>
        <w:tabs>
          <w:tab w:val="left" w:pos="5232"/>
        </w:tabs>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17 de diciembre,2024</w:t>
      </w:r>
      <w:r w:rsidRPr="003034CB">
        <w:rPr>
          <w:rFonts w:ascii="Roboto" w:hAnsi="Roboto" w:cs="Arial"/>
          <w:b/>
          <w:lang w:val="es-CR"/>
        </w:rPr>
        <w:t xml:space="preserve"> de</w:t>
      </w:r>
      <w:r>
        <w:rPr>
          <w:rFonts w:ascii="Roboto" w:hAnsi="Roboto" w:cs="Arial"/>
          <w:b/>
          <w:lang w:val="es-CR"/>
        </w:rPr>
        <w:t xml:space="preserve">l </w:t>
      </w:r>
      <w:r w:rsidRPr="0009118E">
        <w:rPr>
          <w:rFonts w:ascii="Roboto" w:hAnsi="Roboto" w:cs="Arial"/>
          <w:b/>
          <w:lang w:val="es-CR"/>
        </w:rPr>
        <w:t>Ministerio de Ciencia, Innovación, Tecnología y Telecomunicaciones (MICITT)</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9118E">
        <w:rPr>
          <w:rFonts w:ascii="Roboto" w:hAnsi="Roboto" w:cs="Arial"/>
          <w:lang w:val="es-CR"/>
        </w:rPr>
        <w:t>Comparten Informe Indicadores Nacionales de Ciencia, Tecnología e Innovación, Costa Rica 2023</w:t>
      </w:r>
      <w:r>
        <w:rPr>
          <w:rFonts w:ascii="Roboto" w:hAnsi="Roboto" w:cs="Arial"/>
          <w:lang w:val="es-CR"/>
        </w:rPr>
        <w:t>.</w:t>
      </w:r>
    </w:p>
    <w:p w14:paraId="1DD0BC50" w14:textId="77777777" w:rsidR="0009118E" w:rsidRPr="0009118E" w:rsidRDefault="0009118E" w:rsidP="0009118E">
      <w:pPr>
        <w:pStyle w:val="Prrafodelista"/>
        <w:rPr>
          <w:rFonts w:ascii="Roboto" w:hAnsi="Roboto" w:cs="Arial"/>
          <w:lang w:val="es-CR"/>
        </w:rPr>
      </w:pPr>
    </w:p>
    <w:p w14:paraId="66168C94" w14:textId="378FE16F" w:rsidR="0009118E" w:rsidRDefault="0009118E" w:rsidP="0009118E">
      <w:pPr>
        <w:pStyle w:val="Prrafodelista"/>
        <w:numPr>
          <w:ilvl w:val="0"/>
          <w:numId w:val="14"/>
        </w:numPr>
        <w:tabs>
          <w:tab w:val="left" w:pos="5232"/>
        </w:tabs>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18 de diciembre,2024</w:t>
      </w:r>
      <w:r w:rsidRPr="003034CB">
        <w:rPr>
          <w:rFonts w:ascii="Roboto" w:hAnsi="Roboto" w:cs="Arial"/>
          <w:b/>
          <w:lang w:val="es-CR"/>
        </w:rPr>
        <w:t xml:space="preserve"> de</w:t>
      </w:r>
      <w:r>
        <w:rPr>
          <w:rFonts w:ascii="Roboto" w:hAnsi="Roboto" w:cs="Arial"/>
          <w:b/>
          <w:lang w:val="es-CR"/>
        </w:rPr>
        <w:t xml:space="preserve"> </w:t>
      </w:r>
      <w:r w:rsidRPr="0009118E">
        <w:rPr>
          <w:rFonts w:ascii="Roboto" w:hAnsi="Roboto" w:cs="Arial"/>
          <w:b/>
          <w:lang w:val="es-CR"/>
        </w:rPr>
        <w:t>Mauricio Penagos V. Director general de Barón Studio Art</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9118E">
        <w:rPr>
          <w:rFonts w:ascii="Roboto" w:hAnsi="Roboto" w:cs="Arial"/>
          <w:lang w:val="es-CR"/>
        </w:rPr>
        <w:t xml:space="preserve">Comparte proyecto </w:t>
      </w:r>
      <w:proofErr w:type="spellStart"/>
      <w:r w:rsidRPr="0009118E">
        <w:rPr>
          <w:rFonts w:ascii="Roboto" w:hAnsi="Roboto" w:cs="Arial"/>
          <w:lang w:val="es-CR"/>
        </w:rPr>
        <w:t>AbrazArte</w:t>
      </w:r>
      <w:proofErr w:type="spellEnd"/>
      <w:r w:rsidRPr="0009118E">
        <w:rPr>
          <w:rFonts w:ascii="Roboto" w:hAnsi="Roboto" w:cs="Arial"/>
          <w:lang w:val="es-CR"/>
        </w:rPr>
        <w:t xml:space="preserve"> 2025-2026, para valorar que el CPPCR forme parte.</w:t>
      </w:r>
    </w:p>
    <w:p w14:paraId="214DFA6B" w14:textId="77777777" w:rsidR="0009118E" w:rsidRPr="0009118E" w:rsidRDefault="0009118E" w:rsidP="0009118E">
      <w:pPr>
        <w:pStyle w:val="Prrafodelista"/>
        <w:rPr>
          <w:rFonts w:ascii="Roboto" w:hAnsi="Roboto" w:cs="Arial"/>
          <w:lang w:val="es-CR"/>
        </w:rPr>
      </w:pPr>
    </w:p>
    <w:p w14:paraId="0F6A30D1" w14:textId="443E4E35" w:rsidR="0009118E" w:rsidRDefault="0009118E" w:rsidP="0009118E">
      <w:pPr>
        <w:pStyle w:val="Prrafodelista"/>
        <w:numPr>
          <w:ilvl w:val="0"/>
          <w:numId w:val="14"/>
        </w:numPr>
        <w:tabs>
          <w:tab w:val="left" w:pos="5232"/>
        </w:tabs>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18 de diciembre,2024</w:t>
      </w:r>
      <w:r w:rsidRPr="003034CB">
        <w:rPr>
          <w:rFonts w:ascii="Roboto" w:hAnsi="Roboto" w:cs="Arial"/>
          <w:b/>
          <w:lang w:val="es-CR"/>
        </w:rPr>
        <w:t xml:space="preserve"> de</w:t>
      </w:r>
      <w:r>
        <w:rPr>
          <w:rFonts w:ascii="Roboto" w:hAnsi="Roboto" w:cs="Arial"/>
          <w:b/>
          <w:lang w:val="es-CR"/>
        </w:rPr>
        <w:t xml:space="preserve"> </w:t>
      </w:r>
      <w:r w:rsidRPr="0009118E">
        <w:rPr>
          <w:rFonts w:ascii="Roboto" w:hAnsi="Roboto" w:cs="Arial"/>
          <w:b/>
          <w:lang w:val="es-CR"/>
        </w:rPr>
        <w:t>Jorge Leonardo García Meléndez, Presidente/a de la Junta de Vigilancia de la Profesión de Psicología en El Salvador</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000B381D" w:rsidRPr="000B381D">
        <w:rPr>
          <w:rFonts w:ascii="Roboto" w:hAnsi="Roboto" w:cs="Arial"/>
          <w:lang w:val="es-CR"/>
        </w:rPr>
        <w:t>Realiza acercamiento institucional para conocer las experiencias y buenas prácticas del Colegio</w:t>
      </w:r>
      <w:r w:rsidR="000B381D">
        <w:rPr>
          <w:rFonts w:ascii="Roboto" w:hAnsi="Roboto" w:cs="Arial"/>
          <w:lang w:val="es-CR"/>
        </w:rPr>
        <w:t>.</w:t>
      </w:r>
    </w:p>
    <w:p w14:paraId="237A713D" w14:textId="77777777" w:rsidR="000B381D" w:rsidRPr="000B381D" w:rsidRDefault="000B381D" w:rsidP="000B381D">
      <w:pPr>
        <w:pStyle w:val="Prrafodelista"/>
        <w:ind w:left="0"/>
        <w:rPr>
          <w:rFonts w:ascii="Roboto" w:hAnsi="Roboto" w:cs="Arial"/>
          <w:lang w:val="es-CR"/>
        </w:rPr>
      </w:pPr>
    </w:p>
    <w:p w14:paraId="56FAC6AB" w14:textId="60A1CA1E" w:rsidR="0009118E" w:rsidRPr="000B381D" w:rsidRDefault="000B381D" w:rsidP="000B381D">
      <w:pPr>
        <w:pStyle w:val="Prrafodelista"/>
        <w:numPr>
          <w:ilvl w:val="0"/>
          <w:numId w:val="14"/>
        </w:numPr>
        <w:tabs>
          <w:tab w:val="left" w:pos="5232"/>
        </w:tabs>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20 de diciembre,2024</w:t>
      </w:r>
      <w:r w:rsidRPr="003034CB">
        <w:rPr>
          <w:rFonts w:ascii="Roboto" w:hAnsi="Roboto" w:cs="Arial"/>
          <w:b/>
          <w:lang w:val="es-CR"/>
        </w:rPr>
        <w:t xml:space="preserve"> de</w:t>
      </w:r>
      <w:r>
        <w:rPr>
          <w:rFonts w:ascii="Roboto" w:hAnsi="Roboto" w:cs="Arial"/>
          <w:b/>
          <w:lang w:val="es-CR"/>
        </w:rPr>
        <w:t xml:space="preserve">l </w:t>
      </w:r>
      <w:r w:rsidRPr="000B381D">
        <w:rPr>
          <w:rFonts w:ascii="Roboto" w:hAnsi="Roboto" w:cs="Arial"/>
          <w:b/>
          <w:lang w:val="es-CR"/>
        </w:rPr>
        <w:t>Lic. Jesús Martínez Pizarro</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B381D">
        <w:rPr>
          <w:rFonts w:ascii="Roboto" w:hAnsi="Roboto" w:cs="Arial"/>
          <w:lang w:val="es-CR"/>
        </w:rPr>
        <w:t>Comparte Solicitud de apoyo en el proceso de inclusión en el Manual de Cargos del Ministerio</w:t>
      </w:r>
      <w:r>
        <w:rPr>
          <w:rFonts w:ascii="Roboto" w:hAnsi="Roboto" w:cs="Arial"/>
          <w:lang w:val="es-CR"/>
        </w:rPr>
        <w:t xml:space="preserve"> </w:t>
      </w:r>
      <w:r w:rsidRPr="000B381D">
        <w:rPr>
          <w:rFonts w:ascii="Roboto" w:hAnsi="Roboto" w:cs="Arial"/>
          <w:lang w:val="es-CR"/>
        </w:rPr>
        <w:t>de Salud el Perfil de Profesionales en Psicología en las áreas rectoras de salud</w:t>
      </w:r>
      <w:r>
        <w:rPr>
          <w:rFonts w:ascii="Roboto" w:hAnsi="Roboto" w:cs="Arial"/>
          <w:lang w:val="es-CR"/>
        </w:rPr>
        <w:t>.</w:t>
      </w:r>
    </w:p>
    <w:p w14:paraId="5D444395" w14:textId="77777777" w:rsidR="0019080E" w:rsidRDefault="0019080E" w:rsidP="0019080E">
      <w:pPr>
        <w:pStyle w:val="Prrafodelista"/>
        <w:tabs>
          <w:tab w:val="left" w:pos="5232"/>
        </w:tabs>
        <w:spacing w:after="0" w:line="240" w:lineRule="auto"/>
        <w:ind w:left="0"/>
        <w:jc w:val="both"/>
        <w:rPr>
          <w:rFonts w:ascii="Roboto" w:hAnsi="Roboto" w:cs="Arial"/>
          <w:lang w:val="es-CR"/>
        </w:rPr>
      </w:pPr>
    </w:p>
    <w:p w14:paraId="528CDF44" w14:textId="77777777" w:rsidR="006C2A72" w:rsidRPr="009F3B3D" w:rsidRDefault="006C2A72" w:rsidP="006C2A72">
      <w:pPr>
        <w:keepNext/>
        <w:keepLines/>
        <w:jc w:val="center"/>
        <w:outlineLvl w:val="0"/>
        <w:rPr>
          <w:rFonts w:ascii="Roboto" w:eastAsiaTheme="majorEastAsia" w:hAnsi="Roboto" w:cs="Arial"/>
          <w:b/>
          <w:sz w:val="22"/>
          <w:szCs w:val="22"/>
          <w:lang w:val="es-CR"/>
        </w:rPr>
      </w:pPr>
      <w:r w:rsidRPr="009F3B3D">
        <w:rPr>
          <w:rFonts w:ascii="Roboto" w:eastAsiaTheme="majorEastAsia" w:hAnsi="Roboto" w:cs="Arial"/>
          <w:b/>
          <w:sz w:val="22"/>
          <w:szCs w:val="22"/>
          <w:lang w:val="es-CR"/>
        </w:rPr>
        <w:t>ARTÍCULO V</w:t>
      </w:r>
      <w:r>
        <w:rPr>
          <w:rFonts w:ascii="Roboto" w:eastAsiaTheme="majorEastAsia" w:hAnsi="Roboto" w:cs="Arial"/>
          <w:b/>
          <w:sz w:val="22"/>
          <w:szCs w:val="22"/>
          <w:lang w:val="es-CR"/>
        </w:rPr>
        <w:t>I</w:t>
      </w:r>
    </w:p>
    <w:p w14:paraId="015E0F6B" w14:textId="77777777" w:rsidR="006C2A72" w:rsidRPr="009F3B3D" w:rsidRDefault="006C2A72" w:rsidP="006C2A72">
      <w:pPr>
        <w:keepNext/>
        <w:keepLines/>
        <w:jc w:val="center"/>
        <w:outlineLvl w:val="0"/>
        <w:rPr>
          <w:rFonts w:ascii="Roboto" w:eastAsiaTheme="majorEastAsia" w:hAnsi="Roboto" w:cs="Arial"/>
          <w:b/>
          <w:sz w:val="22"/>
          <w:szCs w:val="22"/>
          <w:lang w:val="es-CR"/>
        </w:rPr>
      </w:pPr>
    </w:p>
    <w:p w14:paraId="591C088D" w14:textId="77777777" w:rsidR="006167D2" w:rsidRDefault="006C2A72" w:rsidP="006167D2">
      <w:pPr>
        <w:jc w:val="both"/>
        <w:rPr>
          <w:rFonts w:ascii="Roboto" w:hAnsi="Roboto" w:cs="Arial"/>
          <w:sz w:val="22"/>
          <w:szCs w:val="22"/>
          <w:u w:val="single"/>
          <w:lang w:val="es-CR"/>
        </w:rPr>
      </w:pPr>
      <w:r w:rsidRPr="009F3B3D">
        <w:rPr>
          <w:rFonts w:ascii="Roboto" w:hAnsi="Roboto" w:cs="Arial"/>
          <w:sz w:val="22"/>
          <w:szCs w:val="22"/>
          <w:u w:val="single"/>
          <w:lang w:val="es-CR"/>
        </w:rPr>
        <w:t>Correspondencia Interna</w:t>
      </w:r>
    </w:p>
    <w:p w14:paraId="006F8727" w14:textId="77777777" w:rsidR="005912C1" w:rsidRPr="009F3B3D" w:rsidRDefault="005912C1" w:rsidP="000B381D">
      <w:pPr>
        <w:jc w:val="both"/>
        <w:rPr>
          <w:rFonts w:ascii="Roboto" w:eastAsia="Times New Roman" w:hAnsi="Roboto" w:cs="Arial"/>
          <w:sz w:val="22"/>
          <w:szCs w:val="22"/>
          <w:u w:val="single"/>
          <w:lang w:val="es-CR"/>
        </w:rPr>
      </w:pPr>
    </w:p>
    <w:p w14:paraId="51A09B10" w14:textId="38B0BA7A" w:rsidR="005912C1" w:rsidRDefault="005912C1" w:rsidP="000B381D">
      <w:pPr>
        <w:pStyle w:val="Prrafodelista"/>
        <w:numPr>
          <w:ilvl w:val="0"/>
          <w:numId w:val="15"/>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sidR="000B381D">
        <w:rPr>
          <w:rFonts w:ascii="Roboto" w:hAnsi="Roboto" w:cs="Arial"/>
          <w:b/>
          <w:lang w:val="es-CR"/>
        </w:rPr>
        <w:t>5 de diciembre, 2024</w:t>
      </w:r>
      <w:r w:rsidRPr="003034CB">
        <w:rPr>
          <w:rFonts w:ascii="Roboto" w:hAnsi="Roboto" w:cs="Arial"/>
          <w:b/>
          <w:lang w:val="es-CR"/>
        </w:rPr>
        <w:t xml:space="preserve"> de </w:t>
      </w:r>
      <w:r w:rsidR="000B381D">
        <w:rPr>
          <w:rFonts w:ascii="Roboto" w:hAnsi="Roboto" w:cs="Arial"/>
          <w:b/>
          <w:lang w:val="es-CR"/>
        </w:rPr>
        <w:t xml:space="preserve">la </w:t>
      </w:r>
      <w:r w:rsidR="000B381D" w:rsidRPr="000B381D">
        <w:rPr>
          <w:rFonts w:ascii="Roboto" w:hAnsi="Roboto" w:cs="Arial"/>
          <w:b/>
          <w:lang w:val="es-CR"/>
        </w:rPr>
        <w:t>Fiscalía</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000B381D" w:rsidRPr="000B381D">
        <w:rPr>
          <w:rFonts w:ascii="Roboto" w:hAnsi="Roboto" w:cs="Arial"/>
          <w:lang w:val="es-CR"/>
        </w:rPr>
        <w:t>Remiten consulta sobre seguimiento de acuerdo JD.CPPCR-283-2024.</w:t>
      </w:r>
    </w:p>
    <w:p w14:paraId="4D205EFF" w14:textId="77777777" w:rsidR="000B381D" w:rsidRDefault="000B381D" w:rsidP="000B381D">
      <w:pPr>
        <w:pStyle w:val="Prrafodelista"/>
        <w:tabs>
          <w:tab w:val="left" w:pos="5232"/>
        </w:tabs>
        <w:spacing w:after="0" w:line="240" w:lineRule="auto"/>
        <w:ind w:left="0"/>
        <w:jc w:val="both"/>
        <w:rPr>
          <w:rFonts w:ascii="Roboto" w:hAnsi="Roboto" w:cs="Arial"/>
          <w:lang w:val="es-CR"/>
        </w:rPr>
      </w:pPr>
    </w:p>
    <w:p w14:paraId="4C5B0B04" w14:textId="2455F6DE" w:rsidR="000B381D" w:rsidRDefault="000B381D" w:rsidP="000B381D">
      <w:pPr>
        <w:pStyle w:val="Prrafodelista"/>
        <w:numPr>
          <w:ilvl w:val="0"/>
          <w:numId w:val="15"/>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9 de diciembre, 2024</w:t>
      </w:r>
      <w:r w:rsidRPr="003034CB">
        <w:rPr>
          <w:rFonts w:ascii="Roboto" w:hAnsi="Roboto" w:cs="Arial"/>
          <w:b/>
          <w:lang w:val="es-CR"/>
        </w:rPr>
        <w:t xml:space="preserve"> de </w:t>
      </w:r>
      <w:r>
        <w:rPr>
          <w:rFonts w:ascii="Roboto" w:hAnsi="Roboto" w:cs="Arial"/>
          <w:b/>
          <w:lang w:val="es-CR"/>
        </w:rPr>
        <w:t xml:space="preserve">la </w:t>
      </w:r>
      <w:r w:rsidRPr="000B381D">
        <w:rPr>
          <w:rFonts w:ascii="Roboto" w:hAnsi="Roboto" w:cs="Arial"/>
          <w:b/>
          <w:lang w:val="es-CR"/>
        </w:rPr>
        <w:t>Fiscalía</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B381D">
        <w:rPr>
          <w:rFonts w:ascii="Roboto" w:hAnsi="Roboto" w:cs="Arial"/>
          <w:lang w:val="es-CR"/>
        </w:rPr>
        <w:t>Comparten revisión técnica sobre la empresa 7Mindsets en cumplimiento del acuerdo JD.CPPCR-712-2024</w:t>
      </w:r>
      <w:r>
        <w:rPr>
          <w:rFonts w:ascii="Roboto" w:hAnsi="Roboto" w:cs="Arial"/>
          <w:lang w:val="es-CR"/>
        </w:rPr>
        <w:t>.</w:t>
      </w:r>
    </w:p>
    <w:p w14:paraId="79E0BCE0" w14:textId="77777777" w:rsidR="000B381D" w:rsidRPr="000B381D" w:rsidRDefault="000B381D" w:rsidP="000B381D">
      <w:pPr>
        <w:pStyle w:val="Prrafodelista"/>
        <w:rPr>
          <w:rFonts w:ascii="Roboto" w:hAnsi="Roboto" w:cs="Arial"/>
          <w:lang w:val="es-CR"/>
        </w:rPr>
      </w:pPr>
    </w:p>
    <w:p w14:paraId="052D3D70" w14:textId="66A1F5FC" w:rsidR="000B381D" w:rsidRDefault="000B381D" w:rsidP="000B381D">
      <w:pPr>
        <w:pStyle w:val="Prrafodelista"/>
        <w:numPr>
          <w:ilvl w:val="0"/>
          <w:numId w:val="15"/>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13 de diciembre, 2024</w:t>
      </w:r>
      <w:r w:rsidRPr="003034CB">
        <w:rPr>
          <w:rFonts w:ascii="Roboto" w:hAnsi="Roboto" w:cs="Arial"/>
          <w:b/>
          <w:lang w:val="es-CR"/>
        </w:rPr>
        <w:t xml:space="preserve"> de</w:t>
      </w:r>
      <w:r>
        <w:rPr>
          <w:rFonts w:ascii="Roboto" w:hAnsi="Roboto" w:cs="Arial"/>
          <w:b/>
          <w:lang w:val="es-CR"/>
        </w:rPr>
        <w:t>l</w:t>
      </w:r>
      <w:r w:rsidRPr="003034CB">
        <w:rPr>
          <w:rFonts w:ascii="Roboto" w:hAnsi="Roboto" w:cs="Arial"/>
          <w:b/>
          <w:lang w:val="es-CR"/>
        </w:rPr>
        <w:t xml:space="preserve"> </w:t>
      </w:r>
      <w:r w:rsidRPr="000B381D">
        <w:rPr>
          <w:rFonts w:ascii="Roboto" w:hAnsi="Roboto" w:cs="Arial"/>
          <w:b/>
          <w:lang w:val="es-CR"/>
        </w:rPr>
        <w:t>Tribunal de Honor</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B381D">
        <w:rPr>
          <w:rFonts w:ascii="Roboto" w:hAnsi="Roboto" w:cs="Arial"/>
          <w:lang w:val="es-CR"/>
        </w:rPr>
        <w:t>Comparten oficio CPPCR-TH-023-2024, referente a traslado de expediente 20-2022.</w:t>
      </w:r>
    </w:p>
    <w:p w14:paraId="390168B2" w14:textId="77777777" w:rsidR="000B381D" w:rsidRPr="000B381D" w:rsidRDefault="000B381D" w:rsidP="000B381D">
      <w:pPr>
        <w:pStyle w:val="Prrafodelista"/>
        <w:rPr>
          <w:rFonts w:ascii="Roboto" w:hAnsi="Roboto" w:cs="Arial"/>
          <w:lang w:val="es-CR"/>
        </w:rPr>
      </w:pPr>
    </w:p>
    <w:p w14:paraId="611615B0" w14:textId="23DDF8FA" w:rsidR="000B381D" w:rsidRDefault="000B381D" w:rsidP="000B381D">
      <w:pPr>
        <w:pStyle w:val="Prrafodelista"/>
        <w:numPr>
          <w:ilvl w:val="0"/>
          <w:numId w:val="15"/>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16 de diciembre, 2024</w:t>
      </w:r>
      <w:r w:rsidRPr="003034CB">
        <w:rPr>
          <w:rFonts w:ascii="Roboto" w:hAnsi="Roboto" w:cs="Arial"/>
          <w:b/>
          <w:lang w:val="es-CR"/>
        </w:rPr>
        <w:t xml:space="preserve"> de</w:t>
      </w:r>
      <w:r>
        <w:rPr>
          <w:rFonts w:ascii="Roboto" w:hAnsi="Roboto" w:cs="Arial"/>
          <w:b/>
          <w:lang w:val="es-CR"/>
        </w:rPr>
        <w:t>l</w:t>
      </w:r>
      <w:r w:rsidRPr="003034CB">
        <w:rPr>
          <w:rFonts w:ascii="Roboto" w:hAnsi="Roboto" w:cs="Arial"/>
          <w:b/>
          <w:lang w:val="es-CR"/>
        </w:rPr>
        <w:t xml:space="preserve"> </w:t>
      </w:r>
      <w:r w:rsidRPr="000B381D">
        <w:rPr>
          <w:rFonts w:ascii="Roboto" w:hAnsi="Roboto" w:cs="Arial"/>
          <w:b/>
          <w:lang w:val="es-CR"/>
        </w:rPr>
        <w:t>Departamento de Vida Gremial</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B381D">
        <w:rPr>
          <w:rFonts w:ascii="Roboto" w:hAnsi="Roboto" w:cs="Arial"/>
          <w:lang w:val="es-CR"/>
        </w:rPr>
        <w:t>Comparten oficio CPPCR-OCI-233-2024 en solicitud de reposición de certificado.</w:t>
      </w:r>
    </w:p>
    <w:p w14:paraId="200827F9" w14:textId="77777777" w:rsidR="000B381D" w:rsidRPr="000B381D" w:rsidRDefault="000B381D" w:rsidP="000B381D">
      <w:pPr>
        <w:pStyle w:val="Prrafodelista"/>
        <w:rPr>
          <w:rFonts w:ascii="Roboto" w:hAnsi="Roboto" w:cs="Arial"/>
          <w:lang w:val="es-CR"/>
        </w:rPr>
      </w:pPr>
    </w:p>
    <w:p w14:paraId="143A9BF9" w14:textId="75B0DA08" w:rsidR="000B381D" w:rsidRDefault="000B381D" w:rsidP="000B381D">
      <w:pPr>
        <w:pStyle w:val="Prrafodelista"/>
        <w:numPr>
          <w:ilvl w:val="0"/>
          <w:numId w:val="15"/>
        </w:numPr>
        <w:tabs>
          <w:tab w:val="left" w:pos="5232"/>
        </w:tabs>
        <w:spacing w:after="0" w:line="240" w:lineRule="auto"/>
        <w:ind w:left="0"/>
        <w:jc w:val="both"/>
        <w:rPr>
          <w:rFonts w:ascii="Roboto" w:hAnsi="Roboto" w:cs="Arial"/>
          <w:lang w:val="es-CR"/>
        </w:rPr>
      </w:pPr>
      <w:r w:rsidRPr="009F3B3D">
        <w:rPr>
          <w:rFonts w:ascii="Roboto" w:hAnsi="Roboto" w:cs="Arial"/>
          <w:b/>
          <w:lang w:val="es-CR"/>
        </w:rPr>
        <w:lastRenderedPageBreak/>
        <w:t xml:space="preserve">Correo </w:t>
      </w:r>
      <w:r w:rsidRPr="003034CB">
        <w:rPr>
          <w:rFonts w:ascii="Roboto" w:hAnsi="Roboto" w:cs="Arial"/>
          <w:b/>
          <w:lang w:val="es-CR"/>
        </w:rPr>
        <w:t xml:space="preserve">recibido el </w:t>
      </w:r>
      <w:r>
        <w:rPr>
          <w:rFonts w:ascii="Roboto" w:hAnsi="Roboto" w:cs="Arial"/>
          <w:b/>
          <w:lang w:val="es-CR"/>
        </w:rPr>
        <w:t>20 de diciembre, 2024</w:t>
      </w:r>
      <w:r w:rsidRPr="003034CB">
        <w:rPr>
          <w:rFonts w:ascii="Roboto" w:hAnsi="Roboto" w:cs="Arial"/>
          <w:b/>
          <w:lang w:val="es-CR"/>
        </w:rPr>
        <w:t xml:space="preserve"> de</w:t>
      </w:r>
      <w:r>
        <w:rPr>
          <w:rFonts w:ascii="Roboto" w:hAnsi="Roboto" w:cs="Arial"/>
          <w:b/>
          <w:lang w:val="es-CR"/>
        </w:rPr>
        <w:t>l</w:t>
      </w:r>
      <w:r w:rsidRPr="003034CB">
        <w:rPr>
          <w:rFonts w:ascii="Roboto" w:hAnsi="Roboto" w:cs="Arial"/>
          <w:b/>
          <w:lang w:val="es-CR"/>
        </w:rPr>
        <w:t xml:space="preserve"> </w:t>
      </w:r>
      <w:r w:rsidRPr="000B381D">
        <w:rPr>
          <w:rFonts w:ascii="Roboto" w:hAnsi="Roboto" w:cs="Arial"/>
          <w:b/>
          <w:lang w:val="es-CR"/>
        </w:rPr>
        <w:t>Departamento de Vida Gremial</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B381D">
        <w:rPr>
          <w:rFonts w:ascii="Roboto" w:hAnsi="Roboto" w:cs="Arial"/>
          <w:lang w:val="es-CR"/>
        </w:rPr>
        <w:t>Comparten CPPCR-OCI-234-2024 sobre Reporte sobre viabilidad de actividad de presentación de libro, en cumplimiento de acuerdo JD.CPPCR-808-2024.</w:t>
      </w:r>
    </w:p>
    <w:p w14:paraId="115CE542" w14:textId="77777777" w:rsidR="000B381D" w:rsidRPr="000B381D" w:rsidRDefault="000B381D" w:rsidP="000B381D">
      <w:pPr>
        <w:pStyle w:val="Prrafodelista"/>
        <w:rPr>
          <w:rFonts w:ascii="Roboto" w:hAnsi="Roboto" w:cs="Arial"/>
          <w:lang w:val="es-CR"/>
        </w:rPr>
      </w:pPr>
    </w:p>
    <w:p w14:paraId="401998A4" w14:textId="1B3FB443" w:rsidR="000B381D" w:rsidRDefault="000B381D" w:rsidP="000B381D">
      <w:pPr>
        <w:pStyle w:val="Prrafodelista"/>
        <w:numPr>
          <w:ilvl w:val="0"/>
          <w:numId w:val="15"/>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20 de diciembre, 2024</w:t>
      </w:r>
      <w:r w:rsidRPr="003034CB">
        <w:rPr>
          <w:rFonts w:ascii="Roboto" w:hAnsi="Roboto" w:cs="Arial"/>
          <w:b/>
          <w:lang w:val="es-CR"/>
        </w:rPr>
        <w:t xml:space="preserve"> de</w:t>
      </w:r>
      <w:r>
        <w:rPr>
          <w:rFonts w:ascii="Roboto" w:hAnsi="Roboto" w:cs="Arial"/>
          <w:b/>
          <w:lang w:val="es-CR"/>
        </w:rPr>
        <w:t>l</w:t>
      </w:r>
      <w:r w:rsidRPr="003034CB">
        <w:rPr>
          <w:rFonts w:ascii="Roboto" w:hAnsi="Roboto" w:cs="Arial"/>
          <w:b/>
          <w:lang w:val="es-CR"/>
        </w:rPr>
        <w:t xml:space="preserve"> </w:t>
      </w:r>
      <w:r w:rsidRPr="000B381D">
        <w:rPr>
          <w:rFonts w:ascii="Roboto" w:hAnsi="Roboto" w:cs="Arial"/>
          <w:b/>
          <w:lang w:val="es-CR"/>
        </w:rPr>
        <w:t>Departamento de Vida Gremial</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B381D">
        <w:rPr>
          <w:rFonts w:ascii="Roboto" w:hAnsi="Roboto" w:cs="Arial"/>
          <w:lang w:val="es-CR"/>
        </w:rPr>
        <w:t>Comparte oficio CPPCR-OCI-235-2024 emitido en conjunto con la Sra. Fiscal del CPPCR, en Solicitud de presupuesto para diseño curricular.</w:t>
      </w:r>
    </w:p>
    <w:p w14:paraId="3A39FB94" w14:textId="77777777" w:rsidR="000B381D" w:rsidRPr="000B381D" w:rsidRDefault="000B381D" w:rsidP="000B381D">
      <w:pPr>
        <w:pStyle w:val="Prrafodelista"/>
        <w:rPr>
          <w:rFonts w:ascii="Roboto" w:hAnsi="Roboto" w:cs="Arial"/>
          <w:lang w:val="es-CR"/>
        </w:rPr>
      </w:pPr>
    </w:p>
    <w:p w14:paraId="792D5E63" w14:textId="51F2E35F" w:rsidR="000B381D" w:rsidRDefault="000B381D" w:rsidP="000B381D">
      <w:pPr>
        <w:pStyle w:val="Prrafodelista"/>
        <w:numPr>
          <w:ilvl w:val="0"/>
          <w:numId w:val="15"/>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20 de diciembre, 2024</w:t>
      </w:r>
      <w:r w:rsidRPr="003034CB">
        <w:rPr>
          <w:rFonts w:ascii="Roboto" w:hAnsi="Roboto" w:cs="Arial"/>
          <w:b/>
          <w:lang w:val="es-CR"/>
        </w:rPr>
        <w:t xml:space="preserve"> de</w:t>
      </w:r>
      <w:r>
        <w:rPr>
          <w:rFonts w:ascii="Roboto" w:hAnsi="Roboto" w:cs="Arial"/>
          <w:b/>
          <w:lang w:val="es-CR"/>
        </w:rPr>
        <w:t>l</w:t>
      </w:r>
      <w:r w:rsidRPr="003034CB">
        <w:rPr>
          <w:rFonts w:ascii="Roboto" w:hAnsi="Roboto" w:cs="Arial"/>
          <w:b/>
          <w:lang w:val="es-CR"/>
        </w:rPr>
        <w:t xml:space="preserve"> </w:t>
      </w:r>
      <w:r w:rsidRPr="000B381D">
        <w:rPr>
          <w:rFonts w:ascii="Roboto" w:hAnsi="Roboto" w:cs="Arial"/>
          <w:b/>
          <w:lang w:val="es-CR"/>
        </w:rPr>
        <w:t>Departamento de Vida Gremial</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B381D">
        <w:rPr>
          <w:rFonts w:ascii="Roboto" w:hAnsi="Roboto" w:cs="Arial"/>
          <w:lang w:val="es-CR"/>
        </w:rPr>
        <w:t>Comparte oficio CPPCR-OCI-237-2024 en Solicitud de becas por parte del Patronato Nacional de la Infancia</w:t>
      </w:r>
      <w:r>
        <w:rPr>
          <w:rFonts w:ascii="Roboto" w:hAnsi="Roboto" w:cs="Arial"/>
          <w:lang w:val="es-CR"/>
        </w:rPr>
        <w:t>.</w:t>
      </w:r>
    </w:p>
    <w:p w14:paraId="217425EB" w14:textId="77777777" w:rsidR="000B381D" w:rsidRPr="000B381D" w:rsidRDefault="000B381D" w:rsidP="000B381D">
      <w:pPr>
        <w:pStyle w:val="Prrafodelista"/>
        <w:rPr>
          <w:rFonts w:ascii="Roboto" w:hAnsi="Roboto" w:cs="Arial"/>
          <w:lang w:val="es-CR"/>
        </w:rPr>
      </w:pPr>
    </w:p>
    <w:p w14:paraId="03FE42F3" w14:textId="7EC32DD1" w:rsidR="000B381D" w:rsidRPr="000B381D" w:rsidRDefault="000B381D" w:rsidP="000B381D">
      <w:pPr>
        <w:pStyle w:val="Prrafodelista"/>
        <w:numPr>
          <w:ilvl w:val="0"/>
          <w:numId w:val="15"/>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20 de diciembre, 2024</w:t>
      </w:r>
      <w:r w:rsidRPr="003034CB">
        <w:rPr>
          <w:rFonts w:ascii="Roboto" w:hAnsi="Roboto" w:cs="Arial"/>
          <w:b/>
          <w:lang w:val="es-CR"/>
        </w:rPr>
        <w:t xml:space="preserve"> de</w:t>
      </w:r>
      <w:r>
        <w:rPr>
          <w:rFonts w:ascii="Roboto" w:hAnsi="Roboto" w:cs="Arial"/>
          <w:b/>
          <w:lang w:val="es-CR"/>
        </w:rPr>
        <w:t>l</w:t>
      </w:r>
      <w:r w:rsidRPr="003034CB">
        <w:rPr>
          <w:rFonts w:ascii="Roboto" w:hAnsi="Roboto" w:cs="Arial"/>
          <w:b/>
          <w:lang w:val="es-CR"/>
        </w:rPr>
        <w:t xml:space="preserve"> </w:t>
      </w:r>
      <w:r w:rsidRPr="000B381D">
        <w:rPr>
          <w:rFonts w:ascii="Roboto" w:hAnsi="Roboto" w:cs="Arial"/>
          <w:b/>
          <w:lang w:val="es-CR"/>
        </w:rPr>
        <w:t>Departamento de Vida Gremial</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B381D">
        <w:rPr>
          <w:rFonts w:ascii="Roboto" w:hAnsi="Roboto" w:cs="Arial"/>
          <w:lang w:val="es-CR"/>
        </w:rPr>
        <w:t>Comparte CPPCR-OCI-236-2024 emitido en conjunto con la Fiscalía, referente a Informe sobre la Universidad de Medicina Tradicional China de Costa Rica</w:t>
      </w:r>
      <w:r>
        <w:rPr>
          <w:rFonts w:ascii="Roboto" w:hAnsi="Roboto" w:cs="Arial"/>
          <w:lang w:val="es-CR"/>
        </w:rPr>
        <w:t>.</w:t>
      </w:r>
    </w:p>
    <w:p w14:paraId="0A8A5804" w14:textId="77777777" w:rsidR="000B381D" w:rsidRDefault="000B381D" w:rsidP="000B381D">
      <w:pPr>
        <w:pStyle w:val="Prrafodelista"/>
        <w:tabs>
          <w:tab w:val="left" w:pos="5232"/>
        </w:tabs>
        <w:spacing w:after="0" w:line="240" w:lineRule="auto"/>
        <w:ind w:left="0"/>
        <w:jc w:val="both"/>
        <w:rPr>
          <w:rFonts w:ascii="Roboto" w:hAnsi="Roboto" w:cs="Arial"/>
          <w:lang w:val="es-CR"/>
        </w:rPr>
      </w:pPr>
    </w:p>
    <w:p w14:paraId="374C321E" w14:textId="23C3BA5A" w:rsidR="000B381D" w:rsidRPr="009F3B3D" w:rsidRDefault="000B381D" w:rsidP="000B381D">
      <w:pPr>
        <w:keepNext/>
        <w:keepLines/>
        <w:jc w:val="center"/>
        <w:outlineLvl w:val="0"/>
        <w:rPr>
          <w:rFonts w:ascii="Roboto" w:eastAsiaTheme="majorEastAsia" w:hAnsi="Roboto" w:cs="Arial"/>
          <w:b/>
          <w:sz w:val="22"/>
          <w:szCs w:val="22"/>
          <w:lang w:val="es-CR"/>
        </w:rPr>
      </w:pPr>
      <w:r w:rsidRPr="009F3B3D">
        <w:rPr>
          <w:rFonts w:ascii="Roboto" w:eastAsiaTheme="majorEastAsia" w:hAnsi="Roboto" w:cs="Arial"/>
          <w:b/>
          <w:sz w:val="22"/>
          <w:szCs w:val="22"/>
          <w:lang w:val="es-CR"/>
        </w:rPr>
        <w:t>ARTÍCULO V</w:t>
      </w:r>
      <w:r>
        <w:rPr>
          <w:rFonts w:ascii="Roboto" w:eastAsiaTheme="majorEastAsia" w:hAnsi="Roboto" w:cs="Arial"/>
          <w:b/>
          <w:sz w:val="22"/>
          <w:szCs w:val="22"/>
          <w:lang w:val="es-CR"/>
        </w:rPr>
        <w:t>II</w:t>
      </w:r>
    </w:p>
    <w:p w14:paraId="012B8A4F" w14:textId="77777777" w:rsidR="000B381D" w:rsidRPr="009F3B3D" w:rsidRDefault="000B381D" w:rsidP="000B381D">
      <w:pPr>
        <w:keepNext/>
        <w:keepLines/>
        <w:jc w:val="center"/>
        <w:outlineLvl w:val="0"/>
        <w:rPr>
          <w:rFonts w:ascii="Roboto" w:eastAsiaTheme="majorEastAsia" w:hAnsi="Roboto" w:cs="Arial"/>
          <w:b/>
          <w:sz w:val="22"/>
          <w:szCs w:val="22"/>
          <w:lang w:val="es-CR"/>
        </w:rPr>
      </w:pPr>
    </w:p>
    <w:p w14:paraId="7E65B144" w14:textId="742C7897" w:rsidR="000B381D" w:rsidRDefault="000B381D" w:rsidP="000B381D">
      <w:pPr>
        <w:jc w:val="both"/>
        <w:rPr>
          <w:rFonts w:ascii="Roboto" w:hAnsi="Roboto" w:cs="Arial"/>
          <w:sz w:val="22"/>
          <w:szCs w:val="22"/>
          <w:u w:val="single"/>
          <w:lang w:val="es-CR"/>
        </w:rPr>
      </w:pPr>
      <w:r w:rsidRPr="009F3B3D">
        <w:rPr>
          <w:rFonts w:ascii="Roboto" w:hAnsi="Roboto" w:cs="Arial"/>
          <w:sz w:val="22"/>
          <w:szCs w:val="22"/>
          <w:u w:val="single"/>
          <w:lang w:val="es-CR"/>
        </w:rPr>
        <w:t>Correspondencia</w:t>
      </w:r>
      <w:r>
        <w:rPr>
          <w:rFonts w:ascii="Roboto" w:hAnsi="Roboto" w:cs="Arial"/>
          <w:sz w:val="22"/>
          <w:szCs w:val="22"/>
          <w:u w:val="single"/>
          <w:lang w:val="es-CR"/>
        </w:rPr>
        <w:t xml:space="preserve"> de Tramite</w:t>
      </w:r>
      <w:r w:rsidRPr="009F3B3D">
        <w:rPr>
          <w:rFonts w:ascii="Roboto" w:hAnsi="Roboto" w:cs="Arial"/>
          <w:sz w:val="22"/>
          <w:szCs w:val="22"/>
          <w:u w:val="single"/>
          <w:lang w:val="es-CR"/>
        </w:rPr>
        <w:t xml:space="preserve"> Intern</w:t>
      </w:r>
      <w:r>
        <w:rPr>
          <w:rFonts w:ascii="Roboto" w:hAnsi="Roboto" w:cs="Arial"/>
          <w:sz w:val="22"/>
          <w:szCs w:val="22"/>
          <w:u w:val="single"/>
          <w:lang w:val="es-CR"/>
        </w:rPr>
        <w:t>o</w:t>
      </w:r>
    </w:p>
    <w:p w14:paraId="1E4E833B" w14:textId="77777777" w:rsidR="000B381D" w:rsidRPr="009F3B3D" w:rsidRDefault="000B381D" w:rsidP="000B381D">
      <w:pPr>
        <w:jc w:val="both"/>
        <w:rPr>
          <w:rFonts w:ascii="Roboto" w:eastAsia="Times New Roman" w:hAnsi="Roboto" w:cs="Arial"/>
          <w:sz w:val="22"/>
          <w:szCs w:val="22"/>
          <w:u w:val="single"/>
          <w:lang w:val="es-CR"/>
        </w:rPr>
      </w:pPr>
    </w:p>
    <w:p w14:paraId="450D214F" w14:textId="4A47D1E1" w:rsidR="000B381D" w:rsidRDefault="000B381D" w:rsidP="000B381D">
      <w:pPr>
        <w:pStyle w:val="Prrafodelista"/>
        <w:numPr>
          <w:ilvl w:val="0"/>
          <w:numId w:val="16"/>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16 de diciembre, 2024</w:t>
      </w:r>
      <w:r w:rsidRPr="003034CB">
        <w:rPr>
          <w:rFonts w:ascii="Roboto" w:hAnsi="Roboto" w:cs="Arial"/>
          <w:b/>
          <w:lang w:val="es-CR"/>
        </w:rPr>
        <w:t xml:space="preserve"> de </w:t>
      </w:r>
      <w:r>
        <w:rPr>
          <w:rFonts w:ascii="Roboto" w:hAnsi="Roboto" w:cs="Arial"/>
          <w:b/>
          <w:lang w:val="es-CR"/>
        </w:rPr>
        <w:t xml:space="preserve">la </w:t>
      </w:r>
      <w:r w:rsidRPr="000B381D">
        <w:rPr>
          <w:rFonts w:ascii="Roboto" w:hAnsi="Roboto" w:cs="Arial"/>
          <w:b/>
          <w:lang w:val="es-CR"/>
        </w:rPr>
        <w:t>Comisión Regional Huetar Norte</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B381D">
        <w:rPr>
          <w:rFonts w:ascii="Roboto" w:hAnsi="Roboto" w:cs="Arial"/>
          <w:lang w:val="es-CR"/>
        </w:rPr>
        <w:t>Comparten oficio CPPCR-CRHN-05-2024 correspondiente a la renuncia del Licdo. Marvin Madrigal Alvarado a la Comisión Regional Huetar Norte.</w:t>
      </w:r>
    </w:p>
    <w:p w14:paraId="0F1D996E" w14:textId="77777777" w:rsidR="000B381D" w:rsidRDefault="000B381D" w:rsidP="000B381D">
      <w:pPr>
        <w:pStyle w:val="Prrafodelista"/>
        <w:tabs>
          <w:tab w:val="left" w:pos="5232"/>
        </w:tabs>
        <w:spacing w:after="0" w:line="240" w:lineRule="auto"/>
        <w:ind w:left="0"/>
        <w:jc w:val="both"/>
        <w:rPr>
          <w:rFonts w:ascii="Roboto" w:hAnsi="Roboto" w:cs="Arial"/>
          <w:lang w:val="es-CR"/>
        </w:rPr>
      </w:pPr>
    </w:p>
    <w:p w14:paraId="5907341F" w14:textId="43E09B0B" w:rsidR="000B381D" w:rsidRDefault="000B381D" w:rsidP="000B381D">
      <w:pPr>
        <w:pStyle w:val="Prrafodelista"/>
        <w:numPr>
          <w:ilvl w:val="0"/>
          <w:numId w:val="16"/>
        </w:numPr>
        <w:tabs>
          <w:tab w:val="left" w:pos="5232"/>
        </w:tabs>
        <w:spacing w:after="0" w:line="240" w:lineRule="auto"/>
        <w:ind w:left="0"/>
        <w:jc w:val="both"/>
        <w:rPr>
          <w:rFonts w:ascii="Roboto" w:hAnsi="Roboto" w:cs="Arial"/>
          <w:lang w:val="es-CR"/>
        </w:rPr>
      </w:pPr>
      <w:r w:rsidRPr="009F3B3D">
        <w:rPr>
          <w:rFonts w:ascii="Roboto" w:hAnsi="Roboto" w:cs="Arial"/>
          <w:b/>
          <w:lang w:val="es-CR"/>
        </w:rPr>
        <w:t xml:space="preserve">Correo </w:t>
      </w:r>
      <w:r w:rsidRPr="003034CB">
        <w:rPr>
          <w:rFonts w:ascii="Roboto" w:hAnsi="Roboto" w:cs="Arial"/>
          <w:b/>
          <w:lang w:val="es-CR"/>
        </w:rPr>
        <w:t xml:space="preserve">recibido el </w:t>
      </w:r>
      <w:r>
        <w:rPr>
          <w:rFonts w:ascii="Roboto" w:hAnsi="Roboto" w:cs="Arial"/>
          <w:b/>
          <w:lang w:val="es-CR"/>
        </w:rPr>
        <w:t>20 de diciembre, 2024</w:t>
      </w:r>
      <w:r w:rsidRPr="003034CB">
        <w:rPr>
          <w:rFonts w:ascii="Roboto" w:hAnsi="Roboto" w:cs="Arial"/>
          <w:b/>
          <w:lang w:val="es-CR"/>
        </w:rPr>
        <w:t xml:space="preserve"> de </w:t>
      </w:r>
      <w:r>
        <w:rPr>
          <w:rFonts w:ascii="Roboto" w:hAnsi="Roboto" w:cs="Arial"/>
          <w:b/>
          <w:lang w:val="es-CR"/>
        </w:rPr>
        <w:t xml:space="preserve">la </w:t>
      </w:r>
      <w:r w:rsidRPr="000B381D">
        <w:rPr>
          <w:rFonts w:ascii="Roboto" w:hAnsi="Roboto" w:cs="Arial"/>
          <w:b/>
          <w:lang w:val="es-CR"/>
        </w:rPr>
        <w:t>Comisión de Adicciones</w:t>
      </w:r>
      <w:r>
        <w:rPr>
          <w:rFonts w:ascii="Roboto" w:hAnsi="Roboto" w:cs="Arial"/>
          <w:b/>
          <w:lang w:val="es-CR"/>
        </w:rPr>
        <w:t xml:space="preserve">. </w:t>
      </w:r>
      <w:r w:rsidRPr="009F3B3D">
        <w:rPr>
          <w:rFonts w:ascii="Roboto" w:hAnsi="Roboto" w:cs="Arial"/>
          <w:b/>
          <w:lang w:val="es-CR"/>
        </w:rPr>
        <w:t>Asunto:</w:t>
      </w:r>
      <w:r w:rsidRPr="009F3B3D">
        <w:rPr>
          <w:rFonts w:ascii="Roboto" w:hAnsi="Roboto" w:cs="Arial"/>
          <w:lang w:val="es-CR"/>
        </w:rPr>
        <w:t xml:space="preserve"> </w:t>
      </w:r>
      <w:r w:rsidRPr="000B381D">
        <w:rPr>
          <w:rFonts w:ascii="Roboto" w:hAnsi="Roboto" w:cs="Arial"/>
          <w:lang w:val="es-CR"/>
        </w:rPr>
        <w:t>Comparten oficio CPPCR-CA-03-2024, referente a la designación de Puestos de Coordinación / Secretaría, y cronograma de reuniones 2025</w:t>
      </w:r>
      <w:r>
        <w:rPr>
          <w:rFonts w:ascii="Roboto" w:hAnsi="Roboto" w:cs="Arial"/>
          <w:lang w:val="es-CR"/>
        </w:rPr>
        <w:t>.</w:t>
      </w:r>
    </w:p>
    <w:p w14:paraId="5DC17F83" w14:textId="77777777" w:rsidR="000B381D" w:rsidRPr="000B381D" w:rsidRDefault="000B381D" w:rsidP="000B381D">
      <w:pPr>
        <w:pStyle w:val="Prrafodelista"/>
        <w:rPr>
          <w:rFonts w:ascii="Roboto" w:hAnsi="Roboto" w:cs="Arial"/>
          <w:lang w:val="es-CR"/>
        </w:rPr>
      </w:pPr>
    </w:p>
    <w:p w14:paraId="11F0CBA7" w14:textId="2E74BDBE" w:rsidR="000B381D" w:rsidRDefault="000B381D" w:rsidP="000C556E">
      <w:pPr>
        <w:pStyle w:val="Prrafodelista"/>
        <w:numPr>
          <w:ilvl w:val="0"/>
          <w:numId w:val="16"/>
        </w:numPr>
        <w:tabs>
          <w:tab w:val="left" w:pos="5232"/>
        </w:tabs>
        <w:spacing w:after="0" w:line="240" w:lineRule="auto"/>
        <w:ind w:left="0"/>
        <w:jc w:val="both"/>
        <w:rPr>
          <w:rFonts w:ascii="Roboto" w:hAnsi="Roboto" w:cs="Arial"/>
          <w:lang w:val="es-CR"/>
        </w:rPr>
      </w:pPr>
      <w:r w:rsidRPr="000B381D">
        <w:rPr>
          <w:rFonts w:ascii="Roboto" w:hAnsi="Roboto" w:cs="Arial"/>
          <w:b/>
          <w:lang w:val="es-CR"/>
        </w:rPr>
        <w:t>Correo recibido el 20 de diciembre, 2024 de la Comisión de Psicogerontología. Asunto:</w:t>
      </w:r>
      <w:r w:rsidRPr="000B381D">
        <w:rPr>
          <w:rFonts w:ascii="Roboto" w:hAnsi="Roboto" w:cs="Arial"/>
          <w:lang w:val="es-CR"/>
        </w:rPr>
        <w:t xml:space="preserve"> Renuncia de la Licda. Mónica Andrea Madrigal Cordero, como miembro de la Comisión.</w:t>
      </w:r>
    </w:p>
    <w:p w14:paraId="6054D893" w14:textId="77777777" w:rsidR="000B381D" w:rsidRPr="000B381D" w:rsidRDefault="000B381D" w:rsidP="000B381D">
      <w:pPr>
        <w:pStyle w:val="Prrafodelista"/>
        <w:rPr>
          <w:rFonts w:ascii="Roboto" w:hAnsi="Roboto" w:cs="Arial"/>
          <w:lang w:val="es-CR"/>
        </w:rPr>
      </w:pPr>
    </w:p>
    <w:p w14:paraId="5DCE11B4" w14:textId="2ED16159" w:rsidR="000B381D" w:rsidRDefault="000B381D" w:rsidP="000B381D">
      <w:pPr>
        <w:pStyle w:val="Prrafodelista"/>
        <w:numPr>
          <w:ilvl w:val="0"/>
          <w:numId w:val="16"/>
        </w:numPr>
        <w:tabs>
          <w:tab w:val="left" w:pos="5232"/>
        </w:tabs>
        <w:spacing w:after="0" w:line="240" w:lineRule="auto"/>
        <w:ind w:left="0"/>
        <w:jc w:val="both"/>
        <w:rPr>
          <w:rFonts w:ascii="Roboto" w:hAnsi="Roboto" w:cs="Arial"/>
          <w:lang w:val="es-CR"/>
        </w:rPr>
      </w:pPr>
      <w:r w:rsidRPr="000B381D">
        <w:rPr>
          <w:rFonts w:ascii="Roboto" w:hAnsi="Roboto" w:cs="Arial"/>
          <w:b/>
          <w:lang w:val="es-CR"/>
        </w:rPr>
        <w:t xml:space="preserve">Correo recibido el </w:t>
      </w:r>
      <w:r>
        <w:rPr>
          <w:rFonts w:ascii="Roboto" w:hAnsi="Roboto" w:cs="Arial"/>
          <w:b/>
          <w:lang w:val="es-CR"/>
        </w:rPr>
        <w:t>3</w:t>
      </w:r>
      <w:r w:rsidRPr="000B381D">
        <w:rPr>
          <w:rFonts w:ascii="Roboto" w:hAnsi="Roboto" w:cs="Arial"/>
          <w:b/>
          <w:lang w:val="es-CR"/>
        </w:rPr>
        <w:t xml:space="preserve"> de </w:t>
      </w:r>
      <w:r>
        <w:rPr>
          <w:rFonts w:ascii="Roboto" w:hAnsi="Roboto" w:cs="Arial"/>
          <w:b/>
          <w:lang w:val="es-CR"/>
        </w:rPr>
        <w:t>enero</w:t>
      </w:r>
      <w:r w:rsidRPr="000B381D">
        <w:rPr>
          <w:rFonts w:ascii="Roboto" w:hAnsi="Roboto" w:cs="Arial"/>
          <w:b/>
          <w:lang w:val="es-CR"/>
        </w:rPr>
        <w:t>, 202</w:t>
      </w:r>
      <w:r>
        <w:rPr>
          <w:rFonts w:ascii="Roboto" w:hAnsi="Roboto" w:cs="Arial"/>
          <w:b/>
          <w:lang w:val="es-CR"/>
        </w:rPr>
        <w:t>5</w:t>
      </w:r>
      <w:r w:rsidRPr="000B381D">
        <w:rPr>
          <w:rFonts w:ascii="Roboto" w:hAnsi="Roboto" w:cs="Arial"/>
          <w:b/>
          <w:lang w:val="es-CR"/>
        </w:rPr>
        <w:t xml:space="preserve"> de</w:t>
      </w:r>
      <w:r>
        <w:rPr>
          <w:rFonts w:ascii="Roboto" w:hAnsi="Roboto" w:cs="Arial"/>
          <w:b/>
          <w:lang w:val="es-CR"/>
        </w:rPr>
        <w:t>l</w:t>
      </w:r>
      <w:r w:rsidRPr="000B381D">
        <w:rPr>
          <w:rFonts w:ascii="Roboto" w:hAnsi="Roboto" w:cs="Arial"/>
          <w:b/>
          <w:lang w:val="es-CR"/>
        </w:rPr>
        <w:t xml:space="preserve"> Departamento de Vida Gremial. Asunto:</w:t>
      </w:r>
      <w:r w:rsidRPr="000B381D">
        <w:rPr>
          <w:rFonts w:ascii="Roboto" w:hAnsi="Roboto" w:cs="Arial"/>
          <w:lang w:val="es-CR"/>
        </w:rPr>
        <w:t xml:space="preserve"> Comparten oficio CPPCR-VG-001-2025, referente a solicitudes de Retiros y Reactivaciones.</w:t>
      </w:r>
    </w:p>
    <w:p w14:paraId="700F0245" w14:textId="77777777" w:rsidR="000B381D" w:rsidRPr="000B381D" w:rsidRDefault="000B381D" w:rsidP="000B381D">
      <w:pPr>
        <w:pStyle w:val="Prrafodelista"/>
        <w:rPr>
          <w:rFonts w:ascii="Roboto" w:hAnsi="Roboto" w:cs="Arial"/>
          <w:lang w:val="es-CR"/>
        </w:rPr>
      </w:pPr>
    </w:p>
    <w:p w14:paraId="3AFB6B0B" w14:textId="41E8B599" w:rsidR="000B381D" w:rsidRPr="000B381D" w:rsidRDefault="000B381D" w:rsidP="000B381D">
      <w:pPr>
        <w:pStyle w:val="Prrafodelista"/>
        <w:numPr>
          <w:ilvl w:val="0"/>
          <w:numId w:val="16"/>
        </w:numPr>
        <w:tabs>
          <w:tab w:val="left" w:pos="5232"/>
        </w:tabs>
        <w:spacing w:after="0" w:line="240" w:lineRule="auto"/>
        <w:ind w:left="0"/>
        <w:jc w:val="both"/>
        <w:rPr>
          <w:rFonts w:ascii="Roboto" w:hAnsi="Roboto" w:cs="Arial"/>
          <w:lang w:val="es-CR"/>
        </w:rPr>
      </w:pPr>
      <w:r w:rsidRPr="000B381D">
        <w:rPr>
          <w:rFonts w:ascii="Roboto" w:hAnsi="Roboto" w:cs="Arial"/>
          <w:b/>
          <w:lang w:val="es-CR"/>
        </w:rPr>
        <w:t xml:space="preserve">Correo recibido el </w:t>
      </w:r>
      <w:r>
        <w:rPr>
          <w:rFonts w:ascii="Roboto" w:hAnsi="Roboto" w:cs="Arial"/>
          <w:b/>
          <w:lang w:val="es-CR"/>
        </w:rPr>
        <w:t>3</w:t>
      </w:r>
      <w:r w:rsidRPr="000B381D">
        <w:rPr>
          <w:rFonts w:ascii="Roboto" w:hAnsi="Roboto" w:cs="Arial"/>
          <w:b/>
          <w:lang w:val="es-CR"/>
        </w:rPr>
        <w:t xml:space="preserve"> de </w:t>
      </w:r>
      <w:r>
        <w:rPr>
          <w:rFonts w:ascii="Roboto" w:hAnsi="Roboto" w:cs="Arial"/>
          <w:b/>
          <w:lang w:val="es-CR"/>
        </w:rPr>
        <w:t>enero</w:t>
      </w:r>
      <w:r w:rsidRPr="000B381D">
        <w:rPr>
          <w:rFonts w:ascii="Roboto" w:hAnsi="Roboto" w:cs="Arial"/>
          <w:b/>
          <w:lang w:val="es-CR"/>
        </w:rPr>
        <w:t>, 202</w:t>
      </w:r>
      <w:r>
        <w:rPr>
          <w:rFonts w:ascii="Roboto" w:hAnsi="Roboto" w:cs="Arial"/>
          <w:b/>
          <w:lang w:val="es-CR"/>
        </w:rPr>
        <w:t>5</w:t>
      </w:r>
      <w:r w:rsidRPr="000B381D">
        <w:rPr>
          <w:rFonts w:ascii="Roboto" w:hAnsi="Roboto" w:cs="Arial"/>
          <w:b/>
          <w:lang w:val="es-CR"/>
        </w:rPr>
        <w:t xml:space="preserve"> de</w:t>
      </w:r>
      <w:r>
        <w:rPr>
          <w:rFonts w:ascii="Roboto" w:hAnsi="Roboto" w:cs="Arial"/>
          <w:b/>
          <w:lang w:val="es-CR"/>
        </w:rPr>
        <w:t>l</w:t>
      </w:r>
      <w:r w:rsidRPr="000B381D">
        <w:rPr>
          <w:rFonts w:ascii="Roboto" w:hAnsi="Roboto" w:cs="Arial"/>
          <w:b/>
          <w:lang w:val="es-CR"/>
        </w:rPr>
        <w:t xml:space="preserve"> Departamento de Vida Gremial. Asunto:</w:t>
      </w:r>
      <w:r w:rsidRPr="000B381D">
        <w:rPr>
          <w:rFonts w:ascii="Roboto" w:hAnsi="Roboto" w:cs="Arial"/>
          <w:lang w:val="es-CR"/>
        </w:rPr>
        <w:t xml:space="preserve"> Comparten oficio CPPCR-VG-002-2025, referente a solicitudes de Registro de Postgrado.</w:t>
      </w:r>
    </w:p>
    <w:p w14:paraId="2BA36AFD" w14:textId="77777777" w:rsidR="000B381D" w:rsidRDefault="000B381D" w:rsidP="000B381D">
      <w:pPr>
        <w:pStyle w:val="Prrafodelista"/>
        <w:tabs>
          <w:tab w:val="left" w:pos="5232"/>
        </w:tabs>
        <w:spacing w:after="0" w:line="240" w:lineRule="auto"/>
        <w:ind w:left="0"/>
        <w:jc w:val="both"/>
        <w:rPr>
          <w:rFonts w:ascii="Roboto" w:hAnsi="Roboto" w:cs="Arial"/>
          <w:lang w:val="es-CR"/>
        </w:rPr>
      </w:pPr>
    </w:p>
    <w:p w14:paraId="6413E95F" w14:textId="3EB57E90" w:rsidR="006C2A72" w:rsidRPr="009F3B3D" w:rsidRDefault="006C2A72" w:rsidP="006C2A72">
      <w:pPr>
        <w:jc w:val="center"/>
        <w:rPr>
          <w:rFonts w:ascii="Roboto" w:hAnsi="Roboto" w:cs="Arial"/>
          <w:b/>
          <w:sz w:val="22"/>
          <w:szCs w:val="22"/>
          <w:lang w:val="es-CR"/>
        </w:rPr>
      </w:pPr>
      <w:r w:rsidRPr="009F3B3D">
        <w:rPr>
          <w:rFonts w:ascii="Roboto" w:hAnsi="Roboto" w:cs="Arial"/>
          <w:b/>
          <w:sz w:val="22"/>
          <w:szCs w:val="22"/>
          <w:lang w:val="es-CR"/>
        </w:rPr>
        <w:t>ARTÍCULO VI</w:t>
      </w:r>
      <w:r>
        <w:rPr>
          <w:rFonts w:ascii="Roboto" w:hAnsi="Roboto" w:cs="Arial"/>
          <w:b/>
          <w:sz w:val="22"/>
          <w:szCs w:val="22"/>
          <w:lang w:val="es-CR"/>
        </w:rPr>
        <w:t>I</w:t>
      </w:r>
      <w:r w:rsidR="003034CB">
        <w:rPr>
          <w:rFonts w:ascii="Roboto" w:hAnsi="Roboto" w:cs="Arial"/>
          <w:b/>
          <w:sz w:val="22"/>
          <w:szCs w:val="22"/>
          <w:lang w:val="es-CR"/>
        </w:rPr>
        <w:t>I</w:t>
      </w:r>
    </w:p>
    <w:p w14:paraId="7D688820" w14:textId="77777777" w:rsidR="006C2A72" w:rsidRPr="009F3B3D" w:rsidRDefault="006C2A72" w:rsidP="006C2A72">
      <w:pPr>
        <w:jc w:val="both"/>
        <w:rPr>
          <w:rFonts w:ascii="Roboto" w:hAnsi="Roboto" w:cs="Arial"/>
          <w:bCs/>
          <w:iCs/>
          <w:sz w:val="22"/>
          <w:szCs w:val="22"/>
          <w:u w:val="single"/>
          <w:lang w:val="es-CR"/>
        </w:rPr>
      </w:pPr>
      <w:r w:rsidRPr="009F3B3D">
        <w:rPr>
          <w:rFonts w:ascii="Roboto" w:hAnsi="Roboto" w:cs="Arial"/>
          <w:bCs/>
          <w:iCs/>
          <w:sz w:val="22"/>
          <w:szCs w:val="22"/>
          <w:u w:val="single"/>
          <w:lang w:val="es-CR"/>
        </w:rPr>
        <w:t xml:space="preserve">Puntos directivos(as) </w:t>
      </w:r>
    </w:p>
    <w:p w14:paraId="2E3B35ED" w14:textId="77777777" w:rsidR="006C2A72" w:rsidRPr="009F3B3D" w:rsidRDefault="006C2A72" w:rsidP="006C2A72">
      <w:pPr>
        <w:jc w:val="both"/>
        <w:rPr>
          <w:rFonts w:ascii="Roboto" w:hAnsi="Roboto" w:cs="Arial"/>
          <w:b/>
          <w:i/>
          <w:sz w:val="22"/>
          <w:szCs w:val="22"/>
          <w:lang w:val="es-CR"/>
        </w:rPr>
      </w:pPr>
    </w:p>
    <w:p w14:paraId="30909A24" w14:textId="77777777" w:rsidR="006C2A72" w:rsidRDefault="006C2A72" w:rsidP="006C2A72">
      <w:pPr>
        <w:jc w:val="both"/>
        <w:rPr>
          <w:rFonts w:ascii="Roboto" w:hAnsi="Roboto" w:cs="Arial"/>
          <w:b/>
          <w:i/>
          <w:sz w:val="22"/>
          <w:szCs w:val="22"/>
          <w:lang w:val="es-CR"/>
        </w:rPr>
      </w:pPr>
      <w:r w:rsidRPr="009F3B3D">
        <w:rPr>
          <w:rFonts w:ascii="Roboto" w:hAnsi="Roboto" w:cs="Arial"/>
          <w:b/>
          <w:i/>
          <w:sz w:val="22"/>
          <w:szCs w:val="22"/>
          <w:lang w:val="es-CR"/>
        </w:rPr>
        <w:t>Fiscal</w:t>
      </w:r>
    </w:p>
    <w:p w14:paraId="0D3AD1CF" w14:textId="77777777" w:rsidR="00E76ED8" w:rsidRDefault="00E76ED8" w:rsidP="00E76ED8">
      <w:pPr>
        <w:jc w:val="both"/>
        <w:rPr>
          <w:rFonts w:ascii="Roboto" w:hAnsi="Roboto" w:cs="Arial"/>
          <w:b/>
          <w:i/>
          <w:sz w:val="22"/>
          <w:szCs w:val="22"/>
          <w:lang w:val="es-CR"/>
        </w:rPr>
      </w:pPr>
    </w:p>
    <w:p w14:paraId="3615CC8C" w14:textId="151B3D1B" w:rsidR="00E76ED8" w:rsidRDefault="00E76ED8" w:rsidP="00E76ED8">
      <w:pPr>
        <w:pStyle w:val="Prrafodelista"/>
        <w:numPr>
          <w:ilvl w:val="0"/>
          <w:numId w:val="19"/>
        </w:numPr>
        <w:ind w:left="0"/>
        <w:jc w:val="both"/>
        <w:rPr>
          <w:rFonts w:ascii="Roboto" w:hAnsi="Roboto" w:cs="Arial"/>
          <w:b/>
          <w:i/>
          <w:lang w:val="es-CR"/>
        </w:rPr>
      </w:pPr>
      <w:r w:rsidRPr="00E76ED8">
        <w:rPr>
          <w:rFonts w:ascii="Roboto" w:hAnsi="Roboto" w:cs="Arial"/>
          <w:b/>
          <w:i/>
          <w:lang w:val="es-CR"/>
        </w:rPr>
        <w:t>Situación /avances certificaciones de animales de compañía o apoyo emocional.</w:t>
      </w:r>
    </w:p>
    <w:p w14:paraId="1575F759" w14:textId="77777777" w:rsidR="00E76ED8" w:rsidRDefault="00E76ED8" w:rsidP="00E76ED8">
      <w:pPr>
        <w:pStyle w:val="Prrafodelista"/>
        <w:ind w:left="0"/>
        <w:jc w:val="both"/>
        <w:rPr>
          <w:rFonts w:ascii="Roboto" w:hAnsi="Roboto" w:cs="Arial"/>
          <w:b/>
          <w:i/>
          <w:lang w:val="es-CR"/>
        </w:rPr>
      </w:pPr>
    </w:p>
    <w:p w14:paraId="797CF1FF" w14:textId="2AF3CFE1" w:rsidR="00E76ED8" w:rsidRPr="00E76ED8" w:rsidRDefault="00E76ED8" w:rsidP="00E76ED8">
      <w:pPr>
        <w:pStyle w:val="Prrafodelista"/>
        <w:numPr>
          <w:ilvl w:val="0"/>
          <w:numId w:val="19"/>
        </w:numPr>
        <w:ind w:left="0"/>
        <w:jc w:val="both"/>
        <w:rPr>
          <w:rFonts w:ascii="Roboto" w:hAnsi="Roboto" w:cs="Arial"/>
          <w:b/>
          <w:i/>
          <w:lang w:val="es-CR"/>
        </w:rPr>
      </w:pPr>
      <w:r w:rsidRPr="00E76ED8">
        <w:rPr>
          <w:rFonts w:ascii="Roboto" w:hAnsi="Roboto" w:cs="Arial"/>
          <w:b/>
          <w:i/>
          <w:lang w:val="es-CR"/>
        </w:rPr>
        <w:t xml:space="preserve">Publicidad Trabajo Social </w:t>
      </w:r>
      <w:proofErr w:type="spellStart"/>
      <w:r w:rsidRPr="00E76ED8">
        <w:rPr>
          <w:rFonts w:ascii="Roboto" w:hAnsi="Roboto" w:cs="Arial"/>
          <w:b/>
          <w:i/>
          <w:lang w:val="es-CR"/>
        </w:rPr>
        <w:t>Clinico</w:t>
      </w:r>
      <w:proofErr w:type="spellEnd"/>
      <w:r w:rsidRPr="00E76ED8">
        <w:rPr>
          <w:rFonts w:ascii="Roboto" w:hAnsi="Roboto" w:cs="Arial"/>
          <w:b/>
          <w:i/>
          <w:lang w:val="es-CR"/>
        </w:rPr>
        <w:t xml:space="preserve"> (enlaces publicados en nuestra web direccionamiento/conveniencia de convenios con Universidades / pronunciamiento sobre esta propuesta educativa)</w:t>
      </w:r>
      <w:r>
        <w:rPr>
          <w:rFonts w:ascii="Roboto" w:hAnsi="Roboto" w:cs="Arial"/>
          <w:b/>
          <w:i/>
          <w:lang w:val="es-CR"/>
        </w:rPr>
        <w:t>.</w:t>
      </w:r>
    </w:p>
    <w:p w14:paraId="0CA0377A" w14:textId="77777777" w:rsidR="00E76ED8" w:rsidRDefault="00E76ED8" w:rsidP="00E76ED8">
      <w:pPr>
        <w:pStyle w:val="Prrafodelista"/>
        <w:ind w:left="0"/>
        <w:jc w:val="both"/>
        <w:rPr>
          <w:rFonts w:ascii="Roboto" w:hAnsi="Roboto" w:cs="Arial"/>
          <w:b/>
          <w:i/>
          <w:lang w:val="es-CR"/>
        </w:rPr>
      </w:pPr>
    </w:p>
    <w:p w14:paraId="234063CA" w14:textId="25137DAF" w:rsidR="00E76ED8" w:rsidRDefault="00E76ED8" w:rsidP="00E76ED8">
      <w:pPr>
        <w:pStyle w:val="Prrafodelista"/>
        <w:numPr>
          <w:ilvl w:val="0"/>
          <w:numId w:val="19"/>
        </w:numPr>
        <w:ind w:left="0"/>
        <w:jc w:val="both"/>
        <w:rPr>
          <w:rFonts w:ascii="Roboto" w:hAnsi="Roboto" w:cs="Arial"/>
          <w:b/>
          <w:i/>
          <w:lang w:val="es-CR"/>
        </w:rPr>
      </w:pPr>
      <w:r w:rsidRPr="00E76ED8">
        <w:rPr>
          <w:rFonts w:ascii="Roboto" w:hAnsi="Roboto" w:cs="Arial"/>
          <w:b/>
          <w:i/>
          <w:lang w:val="es-CR"/>
        </w:rPr>
        <w:t>Revisión y actualización código de ética</w:t>
      </w:r>
      <w:r>
        <w:rPr>
          <w:rFonts w:ascii="Roboto" w:hAnsi="Roboto" w:cs="Arial"/>
          <w:b/>
          <w:i/>
          <w:lang w:val="es-CR"/>
        </w:rPr>
        <w:t>.</w:t>
      </w:r>
    </w:p>
    <w:p w14:paraId="0AF75FEE" w14:textId="77777777" w:rsidR="00E76ED8" w:rsidRPr="00E76ED8" w:rsidRDefault="00E76ED8" w:rsidP="00E76ED8">
      <w:pPr>
        <w:jc w:val="both"/>
        <w:rPr>
          <w:rFonts w:ascii="Roboto" w:hAnsi="Roboto" w:cs="Arial"/>
          <w:b/>
          <w:i/>
          <w:lang w:val="es-CR"/>
        </w:rPr>
      </w:pPr>
    </w:p>
    <w:p w14:paraId="063E3120" w14:textId="083D7C97" w:rsidR="00E76ED8" w:rsidRPr="00E76ED8" w:rsidRDefault="00E76ED8" w:rsidP="00E76ED8">
      <w:pPr>
        <w:pStyle w:val="Prrafodelista"/>
        <w:numPr>
          <w:ilvl w:val="0"/>
          <w:numId w:val="19"/>
        </w:numPr>
        <w:ind w:left="0"/>
        <w:jc w:val="both"/>
        <w:rPr>
          <w:rFonts w:ascii="Roboto" w:hAnsi="Roboto" w:cs="Arial"/>
          <w:b/>
          <w:i/>
          <w:lang w:val="es-CR"/>
        </w:rPr>
      </w:pPr>
      <w:r w:rsidRPr="00E76ED8">
        <w:rPr>
          <w:rFonts w:ascii="Roboto" w:hAnsi="Roboto" w:cs="Arial"/>
          <w:b/>
          <w:i/>
          <w:lang w:val="es-CR"/>
        </w:rPr>
        <w:t>Presentación del perfil ante Servicio civil. Implicaciones</w:t>
      </w:r>
      <w:r>
        <w:rPr>
          <w:rFonts w:ascii="Roboto" w:hAnsi="Roboto" w:cs="Arial"/>
          <w:b/>
          <w:i/>
          <w:lang w:val="es-CR"/>
        </w:rPr>
        <w:t>.</w:t>
      </w:r>
    </w:p>
    <w:p w14:paraId="204B7145" w14:textId="77777777" w:rsidR="00C135F5" w:rsidRDefault="00C135F5" w:rsidP="006C2A72">
      <w:pPr>
        <w:jc w:val="both"/>
        <w:rPr>
          <w:rFonts w:ascii="Roboto" w:eastAsia="SimSun" w:hAnsi="Roboto" w:cs="Arial"/>
          <w:b/>
          <w:i/>
          <w:sz w:val="22"/>
          <w:szCs w:val="22"/>
          <w:lang w:val="es-CR"/>
        </w:rPr>
      </w:pPr>
    </w:p>
    <w:p w14:paraId="76F9084C" w14:textId="77777777" w:rsidR="00D65774" w:rsidRPr="00E76ED8" w:rsidRDefault="00D65774" w:rsidP="00D65774">
      <w:pPr>
        <w:pStyle w:val="Prrafodelista"/>
        <w:numPr>
          <w:ilvl w:val="0"/>
          <w:numId w:val="19"/>
        </w:numPr>
        <w:ind w:left="0"/>
        <w:jc w:val="both"/>
        <w:rPr>
          <w:rFonts w:ascii="Roboto" w:hAnsi="Roboto" w:cs="Arial"/>
          <w:b/>
          <w:i/>
          <w:lang w:val="es-CR"/>
        </w:rPr>
      </w:pPr>
      <w:r w:rsidRPr="00F32436">
        <w:rPr>
          <w:rFonts w:ascii="Roboto" w:hAnsi="Roboto" w:cs="Arial"/>
          <w:b/>
          <w:i/>
          <w:lang w:val="es-CR"/>
        </w:rPr>
        <w:t>Invitación formal a fortalecer la comisión ad hoc en violencia social</w:t>
      </w:r>
      <w:r>
        <w:rPr>
          <w:rFonts w:ascii="Roboto" w:hAnsi="Roboto" w:cs="Arial"/>
          <w:b/>
          <w:i/>
          <w:lang w:val="es-CR"/>
        </w:rPr>
        <w:t>.</w:t>
      </w:r>
    </w:p>
    <w:p w14:paraId="4804B0A2" w14:textId="77777777" w:rsidR="00D65774" w:rsidRDefault="00D65774" w:rsidP="006C2A72">
      <w:pPr>
        <w:jc w:val="both"/>
        <w:rPr>
          <w:rFonts w:ascii="Roboto" w:eastAsia="SimSun" w:hAnsi="Roboto" w:cs="Arial"/>
          <w:b/>
          <w:i/>
          <w:sz w:val="22"/>
          <w:szCs w:val="22"/>
          <w:lang w:val="es-CR"/>
        </w:rPr>
      </w:pPr>
    </w:p>
    <w:p w14:paraId="702E0E4E" w14:textId="5AF91299" w:rsidR="006C2A72" w:rsidRDefault="006C2A72" w:rsidP="006C2A72">
      <w:pPr>
        <w:jc w:val="both"/>
        <w:rPr>
          <w:rFonts w:ascii="Roboto" w:hAnsi="Roboto" w:cs="Arial"/>
          <w:b/>
          <w:i/>
          <w:sz w:val="22"/>
          <w:szCs w:val="22"/>
          <w:lang w:val="es-CR"/>
        </w:rPr>
      </w:pPr>
      <w:r w:rsidRPr="009F3B3D">
        <w:rPr>
          <w:rFonts w:ascii="Roboto" w:hAnsi="Roboto" w:cs="Arial"/>
          <w:b/>
          <w:i/>
          <w:sz w:val="22"/>
          <w:szCs w:val="22"/>
          <w:lang w:val="es-CR"/>
        </w:rPr>
        <w:t>Presidencia</w:t>
      </w:r>
    </w:p>
    <w:p w14:paraId="5F08E863" w14:textId="77777777" w:rsidR="000B381D" w:rsidRDefault="000B381D" w:rsidP="000B381D">
      <w:pPr>
        <w:jc w:val="both"/>
        <w:rPr>
          <w:rFonts w:ascii="Roboto" w:hAnsi="Roboto" w:cs="Arial"/>
          <w:b/>
          <w:i/>
          <w:sz w:val="22"/>
          <w:szCs w:val="22"/>
          <w:lang w:val="es-CR"/>
        </w:rPr>
      </w:pPr>
    </w:p>
    <w:p w14:paraId="5CB08685" w14:textId="5F346E8A" w:rsidR="000B381D" w:rsidRDefault="000B381D" w:rsidP="000B381D">
      <w:pPr>
        <w:pStyle w:val="Prrafodelista"/>
        <w:numPr>
          <w:ilvl w:val="0"/>
          <w:numId w:val="17"/>
        </w:numPr>
        <w:ind w:left="0"/>
        <w:jc w:val="both"/>
        <w:rPr>
          <w:rFonts w:ascii="Roboto" w:hAnsi="Roboto" w:cs="Arial"/>
          <w:b/>
          <w:i/>
          <w:lang w:val="es-CR"/>
        </w:rPr>
      </w:pPr>
      <w:r>
        <w:rPr>
          <w:rFonts w:ascii="Roboto" w:hAnsi="Roboto" w:cs="Arial"/>
          <w:b/>
          <w:i/>
          <w:lang w:val="es-CR"/>
        </w:rPr>
        <w:t xml:space="preserve">Inclusión de la señora </w:t>
      </w:r>
      <w:proofErr w:type="spellStart"/>
      <w:r w:rsidRPr="000B381D">
        <w:rPr>
          <w:rFonts w:ascii="Roboto" w:hAnsi="Roboto" w:cs="Arial"/>
          <w:b/>
          <w:i/>
          <w:lang w:val="es-CR"/>
        </w:rPr>
        <w:t>Yanuri</w:t>
      </w:r>
      <w:proofErr w:type="spellEnd"/>
      <w:r w:rsidRPr="000B381D">
        <w:rPr>
          <w:rFonts w:ascii="Roboto" w:hAnsi="Roboto" w:cs="Arial"/>
          <w:b/>
          <w:i/>
          <w:lang w:val="es-CR"/>
        </w:rPr>
        <w:t xml:space="preserve"> Guzmán </w:t>
      </w:r>
      <w:r>
        <w:rPr>
          <w:rFonts w:ascii="Roboto" w:hAnsi="Roboto" w:cs="Arial"/>
          <w:b/>
          <w:i/>
          <w:lang w:val="es-CR"/>
        </w:rPr>
        <w:t xml:space="preserve">código </w:t>
      </w:r>
      <w:r w:rsidRPr="000B381D">
        <w:rPr>
          <w:rFonts w:ascii="Roboto" w:hAnsi="Roboto" w:cs="Arial"/>
          <w:b/>
          <w:i/>
          <w:lang w:val="es-CR"/>
        </w:rPr>
        <w:t>6752</w:t>
      </w:r>
      <w:r>
        <w:rPr>
          <w:rFonts w:ascii="Roboto" w:hAnsi="Roboto" w:cs="Arial"/>
          <w:b/>
          <w:i/>
          <w:lang w:val="es-CR"/>
        </w:rPr>
        <w:t>, como miembro del Comité Consultivo.</w:t>
      </w:r>
    </w:p>
    <w:p w14:paraId="7978FE01" w14:textId="77777777" w:rsidR="009B677D" w:rsidRDefault="009B677D" w:rsidP="009B677D">
      <w:pPr>
        <w:pStyle w:val="Prrafodelista"/>
        <w:ind w:left="0"/>
        <w:jc w:val="both"/>
        <w:rPr>
          <w:rFonts w:ascii="Roboto" w:hAnsi="Roboto" w:cs="Arial"/>
          <w:b/>
          <w:i/>
          <w:lang w:val="es-CR"/>
        </w:rPr>
      </w:pPr>
    </w:p>
    <w:p w14:paraId="412E1CF6" w14:textId="48971BBB" w:rsidR="009B677D" w:rsidRDefault="009B677D" w:rsidP="009B677D">
      <w:pPr>
        <w:pStyle w:val="Prrafodelista"/>
        <w:numPr>
          <w:ilvl w:val="0"/>
          <w:numId w:val="17"/>
        </w:numPr>
        <w:spacing w:after="0" w:line="240" w:lineRule="auto"/>
        <w:ind w:left="0"/>
        <w:jc w:val="both"/>
        <w:rPr>
          <w:rFonts w:ascii="Roboto" w:hAnsi="Roboto" w:cs="Arial"/>
          <w:b/>
          <w:i/>
          <w:lang w:val="es-CR"/>
        </w:rPr>
      </w:pPr>
      <w:r w:rsidRPr="000249C8">
        <w:rPr>
          <w:rFonts w:ascii="Roboto" w:hAnsi="Roboto" w:cs="Arial"/>
          <w:b/>
          <w:i/>
          <w:lang w:val="es-CR"/>
        </w:rPr>
        <w:t>Inclusión de nuevos integrantes a la Comisión de Salud Mental.</w:t>
      </w:r>
    </w:p>
    <w:p w14:paraId="3CAC0129" w14:textId="77777777" w:rsidR="009B677D" w:rsidRPr="009B677D" w:rsidRDefault="009B677D" w:rsidP="009B677D">
      <w:pPr>
        <w:pStyle w:val="Prrafodelista"/>
        <w:rPr>
          <w:rFonts w:ascii="Roboto" w:hAnsi="Roboto" w:cs="Arial"/>
          <w:b/>
          <w:i/>
          <w:lang w:val="es-CR"/>
        </w:rPr>
      </w:pPr>
    </w:p>
    <w:p w14:paraId="14AC8084" w14:textId="77777777" w:rsidR="009B677D" w:rsidRPr="000249C8" w:rsidRDefault="009B677D" w:rsidP="009B677D">
      <w:pPr>
        <w:pStyle w:val="Prrafodelista"/>
        <w:numPr>
          <w:ilvl w:val="0"/>
          <w:numId w:val="17"/>
        </w:numPr>
        <w:spacing w:after="0" w:line="240" w:lineRule="auto"/>
        <w:ind w:left="0"/>
        <w:jc w:val="both"/>
        <w:rPr>
          <w:rFonts w:ascii="Roboto" w:hAnsi="Roboto" w:cs="Arial"/>
          <w:b/>
          <w:i/>
          <w:lang w:val="es-CR"/>
        </w:rPr>
      </w:pPr>
      <w:r w:rsidRPr="000249C8">
        <w:rPr>
          <w:rFonts w:ascii="Roboto" w:hAnsi="Roboto" w:cs="Arial"/>
          <w:b/>
          <w:i/>
          <w:lang w:val="es-CR"/>
        </w:rPr>
        <w:t>Homenajeados en Actos de incorporación.</w:t>
      </w:r>
    </w:p>
    <w:p w14:paraId="3B942068" w14:textId="77777777" w:rsidR="009B677D" w:rsidRPr="009B677D" w:rsidRDefault="009B677D" w:rsidP="009B677D">
      <w:pPr>
        <w:pStyle w:val="Prrafodelista"/>
        <w:spacing w:after="0" w:line="240" w:lineRule="auto"/>
        <w:ind w:left="0"/>
        <w:jc w:val="both"/>
        <w:rPr>
          <w:rFonts w:ascii="Roboto" w:hAnsi="Roboto" w:cs="Arial"/>
          <w:b/>
          <w:i/>
          <w:lang w:val="es-CR"/>
        </w:rPr>
      </w:pPr>
    </w:p>
    <w:p w14:paraId="31E7C950" w14:textId="77777777" w:rsidR="006C2A72" w:rsidRPr="009F3B3D" w:rsidRDefault="006C2A72" w:rsidP="006C2A72">
      <w:pPr>
        <w:jc w:val="both"/>
        <w:rPr>
          <w:rFonts w:ascii="Roboto" w:hAnsi="Roboto" w:cs="Arial"/>
          <w:b/>
          <w:i/>
          <w:sz w:val="22"/>
          <w:szCs w:val="22"/>
          <w:lang w:val="es-CR"/>
        </w:rPr>
      </w:pPr>
    </w:p>
    <w:p w14:paraId="2080FCA1" w14:textId="0F687878" w:rsidR="009B677D" w:rsidRDefault="006C2A72" w:rsidP="006C2A72">
      <w:pPr>
        <w:jc w:val="both"/>
        <w:rPr>
          <w:rFonts w:ascii="Roboto" w:hAnsi="Roboto" w:cs="Arial"/>
          <w:b/>
          <w:i/>
          <w:sz w:val="22"/>
          <w:szCs w:val="22"/>
          <w:lang w:val="es-CR"/>
        </w:rPr>
      </w:pPr>
      <w:r>
        <w:rPr>
          <w:rFonts w:ascii="Roboto" w:hAnsi="Roboto" w:cs="Arial"/>
          <w:b/>
          <w:i/>
          <w:sz w:val="22"/>
          <w:szCs w:val="22"/>
          <w:lang w:val="es-CR"/>
        </w:rPr>
        <w:t>Vicepresidente</w:t>
      </w:r>
    </w:p>
    <w:p w14:paraId="45DB830E" w14:textId="77777777" w:rsidR="009B677D" w:rsidRDefault="009B677D" w:rsidP="006C2A72">
      <w:pPr>
        <w:jc w:val="both"/>
        <w:rPr>
          <w:rFonts w:ascii="Roboto" w:hAnsi="Roboto" w:cs="Arial"/>
          <w:b/>
          <w:i/>
          <w:sz w:val="22"/>
          <w:szCs w:val="22"/>
          <w:lang w:val="es-CR"/>
        </w:rPr>
      </w:pPr>
    </w:p>
    <w:p w14:paraId="247934FD" w14:textId="77777777" w:rsidR="009B677D" w:rsidRDefault="009B677D" w:rsidP="009B677D">
      <w:pPr>
        <w:pStyle w:val="Prrafodelista"/>
        <w:numPr>
          <w:ilvl w:val="0"/>
          <w:numId w:val="21"/>
        </w:numPr>
        <w:ind w:left="-3"/>
        <w:jc w:val="both"/>
        <w:rPr>
          <w:rFonts w:ascii="Roboto" w:hAnsi="Roboto" w:cs="Arial"/>
          <w:b/>
          <w:i/>
          <w:lang w:val="es-CR"/>
        </w:rPr>
      </w:pPr>
      <w:r w:rsidRPr="009B677D">
        <w:rPr>
          <w:rFonts w:ascii="Roboto" w:hAnsi="Roboto" w:cs="Arial"/>
          <w:b/>
          <w:i/>
          <w:lang w:val="es-CR"/>
        </w:rPr>
        <w:t>Corrección en acuerdo de fechas de incorporación</w:t>
      </w:r>
    </w:p>
    <w:p w14:paraId="6BCD53F4" w14:textId="77777777" w:rsidR="009B677D" w:rsidRDefault="009B677D" w:rsidP="009B677D">
      <w:pPr>
        <w:pStyle w:val="Prrafodelista"/>
        <w:ind w:left="-3"/>
        <w:jc w:val="both"/>
        <w:rPr>
          <w:rFonts w:ascii="Roboto" w:hAnsi="Roboto" w:cs="Arial"/>
          <w:b/>
          <w:i/>
          <w:lang w:val="es-CR"/>
        </w:rPr>
      </w:pPr>
    </w:p>
    <w:p w14:paraId="1AEE0C04" w14:textId="53088264" w:rsidR="006C2A72" w:rsidRPr="009B677D" w:rsidRDefault="009B677D" w:rsidP="006C2A72">
      <w:pPr>
        <w:pStyle w:val="Prrafodelista"/>
        <w:numPr>
          <w:ilvl w:val="0"/>
          <w:numId w:val="21"/>
        </w:numPr>
        <w:ind w:left="-3"/>
        <w:jc w:val="both"/>
        <w:rPr>
          <w:rFonts w:ascii="Roboto" w:hAnsi="Roboto" w:cs="Arial"/>
          <w:b/>
          <w:i/>
          <w:lang w:val="es-CR"/>
        </w:rPr>
      </w:pPr>
      <w:r w:rsidRPr="009B677D">
        <w:rPr>
          <w:rFonts w:ascii="Roboto" w:hAnsi="Roboto" w:cs="Arial"/>
          <w:b/>
          <w:i/>
          <w:lang w:val="es-CR"/>
        </w:rPr>
        <w:t>Salida de la Comisión de Medio Ambiente de la UCCAP.</w:t>
      </w:r>
    </w:p>
    <w:p w14:paraId="394FC64D" w14:textId="77777777" w:rsidR="006C2A72" w:rsidRDefault="006C2A72" w:rsidP="006C2A72">
      <w:pPr>
        <w:jc w:val="both"/>
        <w:rPr>
          <w:rFonts w:ascii="Roboto" w:hAnsi="Roboto" w:cs="Arial"/>
          <w:b/>
          <w:i/>
          <w:sz w:val="22"/>
          <w:szCs w:val="22"/>
          <w:lang w:val="es-CR"/>
        </w:rPr>
      </w:pPr>
      <w:r w:rsidRPr="009F3B3D">
        <w:rPr>
          <w:rFonts w:ascii="Roboto" w:hAnsi="Roboto" w:cs="Arial"/>
          <w:b/>
          <w:i/>
          <w:sz w:val="22"/>
          <w:szCs w:val="22"/>
          <w:lang w:val="es-CR"/>
        </w:rPr>
        <w:t>Tesorero</w:t>
      </w:r>
    </w:p>
    <w:p w14:paraId="797E5094" w14:textId="77777777" w:rsidR="00434CDE" w:rsidRDefault="00434CDE" w:rsidP="00434CDE">
      <w:pPr>
        <w:jc w:val="both"/>
        <w:rPr>
          <w:rFonts w:ascii="Roboto" w:hAnsi="Roboto" w:cs="Arial"/>
          <w:b/>
          <w:i/>
          <w:sz w:val="22"/>
          <w:szCs w:val="22"/>
          <w:lang w:val="es-CR"/>
        </w:rPr>
      </w:pPr>
    </w:p>
    <w:p w14:paraId="068D91B4" w14:textId="619E6376" w:rsidR="00434CDE" w:rsidRPr="00434CDE" w:rsidRDefault="00434CDE" w:rsidP="00434CDE">
      <w:pPr>
        <w:pStyle w:val="Prrafodelista"/>
        <w:numPr>
          <w:ilvl w:val="0"/>
          <w:numId w:val="20"/>
        </w:numPr>
        <w:ind w:left="0"/>
        <w:jc w:val="both"/>
        <w:rPr>
          <w:rFonts w:ascii="Roboto" w:hAnsi="Roboto" w:cs="Arial"/>
          <w:b/>
          <w:i/>
          <w:lang w:val="es-CR"/>
        </w:rPr>
      </w:pPr>
      <w:r w:rsidRPr="00434CDE">
        <w:rPr>
          <w:rFonts w:ascii="Roboto" w:hAnsi="Roboto" w:cs="Arial"/>
          <w:b/>
          <w:i/>
          <w:lang w:val="es-CR"/>
        </w:rPr>
        <w:t>Gastos de representación</w:t>
      </w:r>
      <w:r>
        <w:rPr>
          <w:rFonts w:ascii="Roboto" w:hAnsi="Roboto" w:cs="Arial"/>
          <w:b/>
          <w:i/>
          <w:lang w:val="es-CR"/>
        </w:rPr>
        <w:t>.</w:t>
      </w:r>
    </w:p>
    <w:p w14:paraId="279B5BC8" w14:textId="77777777" w:rsidR="006C2A72" w:rsidRPr="009F3B3D" w:rsidRDefault="006C2A72" w:rsidP="006C2A72">
      <w:pPr>
        <w:jc w:val="both"/>
        <w:rPr>
          <w:rFonts w:ascii="Roboto" w:hAnsi="Roboto" w:cs="Arial"/>
          <w:b/>
          <w:i/>
          <w:sz w:val="22"/>
          <w:szCs w:val="22"/>
          <w:lang w:val="es-CR"/>
        </w:rPr>
      </w:pPr>
    </w:p>
    <w:p w14:paraId="0243567F" w14:textId="63A77500" w:rsidR="006C2A72" w:rsidRDefault="006C2A72" w:rsidP="006C2A72">
      <w:pPr>
        <w:jc w:val="both"/>
        <w:rPr>
          <w:rFonts w:ascii="Roboto" w:hAnsi="Roboto" w:cs="Arial"/>
          <w:b/>
          <w:i/>
          <w:sz w:val="22"/>
          <w:szCs w:val="22"/>
          <w:lang w:val="es-CR"/>
        </w:rPr>
      </w:pPr>
      <w:r w:rsidRPr="009F3B3D">
        <w:rPr>
          <w:rFonts w:ascii="Roboto" w:hAnsi="Roboto" w:cs="Arial"/>
          <w:b/>
          <w:i/>
          <w:sz w:val="22"/>
          <w:szCs w:val="22"/>
          <w:lang w:val="es-CR"/>
        </w:rPr>
        <w:t>Dirección Ejecutiva</w:t>
      </w:r>
    </w:p>
    <w:p w14:paraId="7B586AF5" w14:textId="77777777" w:rsidR="00B37976" w:rsidRDefault="00B37976" w:rsidP="006C2A72">
      <w:pPr>
        <w:jc w:val="both"/>
        <w:rPr>
          <w:rFonts w:ascii="Roboto" w:hAnsi="Roboto" w:cs="Arial"/>
          <w:b/>
          <w:i/>
          <w:sz w:val="22"/>
          <w:szCs w:val="22"/>
          <w:lang w:val="es-CR"/>
        </w:rPr>
      </w:pPr>
    </w:p>
    <w:p w14:paraId="6C140CF8" w14:textId="77777777" w:rsidR="00B37976" w:rsidRDefault="00B37976" w:rsidP="00B37976">
      <w:pPr>
        <w:pStyle w:val="Prrafodelista"/>
        <w:numPr>
          <w:ilvl w:val="0"/>
          <w:numId w:val="23"/>
        </w:numPr>
        <w:spacing w:after="0" w:line="240" w:lineRule="auto"/>
        <w:ind w:left="0"/>
        <w:jc w:val="both"/>
        <w:rPr>
          <w:rFonts w:ascii="Roboto" w:hAnsi="Roboto" w:cs="Arial"/>
          <w:b/>
          <w:i/>
          <w:lang w:val="es-CR"/>
        </w:rPr>
      </w:pPr>
      <w:proofErr w:type="gramStart"/>
      <w:r w:rsidRPr="000249C8">
        <w:rPr>
          <w:rFonts w:ascii="Roboto" w:hAnsi="Roboto" w:cs="Arial"/>
          <w:b/>
          <w:i/>
          <w:lang w:val="es-CR"/>
        </w:rPr>
        <w:t>Invitación  de</w:t>
      </w:r>
      <w:proofErr w:type="gramEnd"/>
      <w:r w:rsidRPr="000249C8">
        <w:rPr>
          <w:rFonts w:ascii="Roboto" w:hAnsi="Roboto" w:cs="Arial"/>
          <w:b/>
          <w:i/>
          <w:lang w:val="es-CR"/>
        </w:rPr>
        <w:t xml:space="preserve"> la Sociedad Psicológica Jamaiquina y Oficina de Asuntos Internacionales de la Asociación de </w:t>
      </w:r>
      <w:r>
        <w:rPr>
          <w:rFonts w:ascii="Roboto" w:hAnsi="Roboto" w:cs="Arial"/>
          <w:b/>
          <w:i/>
          <w:lang w:val="es-CR"/>
        </w:rPr>
        <w:t>Psicología</w:t>
      </w:r>
      <w:r w:rsidRPr="000249C8">
        <w:rPr>
          <w:rFonts w:ascii="Roboto" w:hAnsi="Roboto" w:cs="Arial"/>
          <w:b/>
          <w:i/>
          <w:lang w:val="es-CR"/>
        </w:rPr>
        <w:t xml:space="preserve"> (APA), para participar en Cumbre Latinoamericana y del Caribe.</w:t>
      </w:r>
    </w:p>
    <w:p w14:paraId="08470478" w14:textId="77777777" w:rsidR="00B37976" w:rsidRDefault="00B37976" w:rsidP="00B37976">
      <w:pPr>
        <w:pStyle w:val="Prrafodelista"/>
        <w:spacing w:after="0" w:line="240" w:lineRule="auto"/>
        <w:ind w:left="0"/>
        <w:jc w:val="both"/>
        <w:rPr>
          <w:rFonts w:ascii="Roboto" w:hAnsi="Roboto" w:cs="Arial"/>
          <w:b/>
          <w:i/>
          <w:lang w:val="es-CR"/>
        </w:rPr>
      </w:pPr>
    </w:p>
    <w:p w14:paraId="70CC489A" w14:textId="5842731D" w:rsidR="00B37976" w:rsidRDefault="00B37976" w:rsidP="00B37976">
      <w:pPr>
        <w:pStyle w:val="Prrafodelista"/>
        <w:numPr>
          <w:ilvl w:val="0"/>
          <w:numId w:val="23"/>
        </w:numPr>
        <w:spacing w:after="0" w:line="240" w:lineRule="auto"/>
        <w:ind w:left="0"/>
        <w:jc w:val="both"/>
        <w:rPr>
          <w:rFonts w:ascii="Roboto" w:hAnsi="Roboto" w:cs="Arial"/>
          <w:b/>
          <w:i/>
          <w:lang w:val="es-CR"/>
        </w:rPr>
      </w:pPr>
      <w:r w:rsidRPr="00B37976">
        <w:rPr>
          <w:rFonts w:ascii="Roboto" w:hAnsi="Roboto" w:cs="Arial"/>
          <w:b/>
          <w:i/>
          <w:lang w:val="es-CR"/>
        </w:rPr>
        <w:t>Migración de servicio de correo electrónico</w:t>
      </w:r>
    </w:p>
    <w:p w14:paraId="70A6D3A0" w14:textId="77777777" w:rsidR="00B37976" w:rsidRPr="00B37976" w:rsidRDefault="00B37976" w:rsidP="00B37976">
      <w:pPr>
        <w:pStyle w:val="Prrafodelista"/>
        <w:rPr>
          <w:rFonts w:ascii="Roboto" w:hAnsi="Roboto" w:cs="Arial"/>
          <w:b/>
          <w:i/>
          <w:lang w:val="es-CR"/>
        </w:rPr>
      </w:pPr>
    </w:p>
    <w:p w14:paraId="7BD1E7FF" w14:textId="77777777" w:rsidR="00B37976" w:rsidRPr="000249C8" w:rsidRDefault="00B37976" w:rsidP="00B37976">
      <w:pPr>
        <w:pStyle w:val="Prrafodelista"/>
        <w:numPr>
          <w:ilvl w:val="0"/>
          <w:numId w:val="23"/>
        </w:numPr>
        <w:spacing w:after="0" w:line="240" w:lineRule="auto"/>
        <w:ind w:left="0"/>
        <w:jc w:val="both"/>
        <w:rPr>
          <w:rFonts w:ascii="Roboto" w:hAnsi="Roboto" w:cs="Arial"/>
          <w:b/>
          <w:iCs/>
          <w:lang w:val="es-CR"/>
        </w:rPr>
      </w:pPr>
      <w:r w:rsidRPr="000249C8">
        <w:rPr>
          <w:rFonts w:ascii="Roboto" w:hAnsi="Roboto" w:cs="Arial"/>
          <w:b/>
          <w:iCs/>
          <w:lang w:val="es-CR"/>
        </w:rPr>
        <w:t xml:space="preserve">Solicitudes del programa de beneficios. </w:t>
      </w:r>
    </w:p>
    <w:p w14:paraId="3C1CE1AC" w14:textId="60A68CE6" w:rsidR="00B625D0" w:rsidRPr="009F3B3D" w:rsidRDefault="00B625D0" w:rsidP="006C2A72">
      <w:pPr>
        <w:jc w:val="center"/>
        <w:rPr>
          <w:lang w:val="es-CR"/>
        </w:rPr>
      </w:pPr>
    </w:p>
    <w:sectPr w:rsidR="00B625D0" w:rsidRPr="009F3B3D" w:rsidSect="00ED2CB5">
      <w:headerReference w:type="default" r:id="rId8"/>
      <w:footerReference w:type="even" r:id="rId9"/>
      <w:pgSz w:w="12240" w:h="15840"/>
      <w:pgMar w:top="2193" w:right="1134" w:bottom="993" w:left="1134" w:header="883" w:footer="53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26F27" w14:textId="77777777" w:rsidR="00780262" w:rsidRDefault="00780262" w:rsidP="002708F0">
      <w:r>
        <w:separator/>
      </w:r>
    </w:p>
  </w:endnote>
  <w:endnote w:type="continuationSeparator" w:id="0">
    <w:p w14:paraId="2E4972F7" w14:textId="77777777" w:rsidR="00780262" w:rsidRDefault="00780262" w:rsidP="00270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Roboto">
    <w:altName w:val="Roboto"/>
    <w:panose1 w:val="02000000000000000000"/>
    <w:charset w:val="00"/>
    <w:family w:val="auto"/>
    <w:pitch w:val="variable"/>
    <w:sig w:usb0="E00002FF" w:usb1="5000205B" w:usb2="00000020" w:usb3="00000000" w:csb0="0000019F" w:csb1="00000000"/>
  </w:font>
  <w:font w:name="Roboto Light">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570893059"/>
      <w:docPartObj>
        <w:docPartGallery w:val="Page Numbers (Bottom of Page)"/>
        <w:docPartUnique/>
      </w:docPartObj>
    </w:sdtPr>
    <w:sdtEndPr>
      <w:rPr>
        <w:rStyle w:val="Nmerodepgina"/>
      </w:rPr>
    </w:sdtEndPr>
    <w:sdtContent>
      <w:p w14:paraId="0D0BAF9E" w14:textId="77777777" w:rsidR="00780262" w:rsidRDefault="00780262" w:rsidP="006A554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45CF513" w14:textId="77777777" w:rsidR="00780262" w:rsidRDefault="00780262" w:rsidP="002708F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37310" w14:textId="77777777" w:rsidR="00780262" w:rsidRDefault="00780262" w:rsidP="002708F0">
      <w:r>
        <w:separator/>
      </w:r>
    </w:p>
  </w:footnote>
  <w:footnote w:type="continuationSeparator" w:id="0">
    <w:p w14:paraId="31151823" w14:textId="77777777" w:rsidR="00780262" w:rsidRDefault="00780262" w:rsidP="00270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7642A" w14:textId="04B93534" w:rsidR="00780262" w:rsidRDefault="00780262" w:rsidP="002708F0">
    <w:pPr>
      <w:pStyle w:val="Encabezado"/>
      <w:jc w:val="right"/>
      <w:rPr>
        <w:rFonts w:ascii="Roboto" w:hAnsi="Roboto"/>
        <w:b/>
        <w:bCs/>
        <w:sz w:val="28"/>
        <w:szCs w:val="28"/>
      </w:rPr>
    </w:pPr>
    <w:r w:rsidRPr="002708F0">
      <w:rPr>
        <w:rFonts w:ascii="Roboto" w:hAnsi="Roboto"/>
        <w:noProof/>
        <w:lang w:val="es-CR" w:eastAsia="es-CR"/>
      </w:rPr>
      <w:drawing>
        <wp:anchor distT="0" distB="0" distL="114300" distR="114300" simplePos="0" relativeHeight="251658240" behindDoc="0" locked="0" layoutInCell="1" allowOverlap="1" wp14:anchorId="13B8DBBF" wp14:editId="35D2DD4B">
          <wp:simplePos x="0" y="0"/>
          <wp:positionH relativeFrom="column">
            <wp:posOffset>48260</wp:posOffset>
          </wp:positionH>
          <wp:positionV relativeFrom="paragraph">
            <wp:posOffset>-90937</wp:posOffset>
          </wp:positionV>
          <wp:extent cx="1972310" cy="602615"/>
          <wp:effectExtent l="0" t="0" r="0" b="0"/>
          <wp:wrapNone/>
          <wp:docPr id="1" name="Imagen 1" descr="Imagen que contiene cie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2310" cy="602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08F0">
      <w:rPr>
        <w:rFonts w:ascii="Roboto" w:hAnsi="Roboto"/>
        <w:b/>
        <w:bCs/>
        <w:sz w:val="28"/>
        <w:szCs w:val="28"/>
      </w:rPr>
      <w:t>A</w:t>
    </w:r>
    <w:r w:rsidR="00A949ED">
      <w:rPr>
        <w:rFonts w:ascii="Roboto" w:hAnsi="Roboto"/>
        <w:b/>
        <w:bCs/>
        <w:sz w:val="28"/>
        <w:szCs w:val="28"/>
      </w:rPr>
      <w:t>GENDA</w:t>
    </w:r>
    <w:r w:rsidRPr="002708F0">
      <w:rPr>
        <w:rFonts w:ascii="Roboto" w:hAnsi="Roboto"/>
        <w:b/>
        <w:bCs/>
        <w:sz w:val="28"/>
        <w:szCs w:val="28"/>
      </w:rPr>
      <w:t xml:space="preserve"> DE </w:t>
    </w:r>
    <w:r w:rsidR="00A949ED">
      <w:rPr>
        <w:rFonts w:ascii="Roboto" w:hAnsi="Roboto"/>
        <w:b/>
        <w:bCs/>
        <w:sz w:val="28"/>
        <w:szCs w:val="28"/>
      </w:rPr>
      <w:t xml:space="preserve">SESIÓN DE </w:t>
    </w:r>
    <w:r w:rsidRPr="002708F0">
      <w:rPr>
        <w:rFonts w:ascii="Roboto" w:hAnsi="Roboto"/>
        <w:b/>
        <w:bCs/>
        <w:sz w:val="28"/>
        <w:szCs w:val="28"/>
      </w:rPr>
      <w:t>JUNTA DIRECTIVA</w:t>
    </w:r>
  </w:p>
  <w:p w14:paraId="237A66D1" w14:textId="77777777" w:rsidR="00780262" w:rsidRPr="002708F0" w:rsidRDefault="00780262" w:rsidP="002708F0">
    <w:pPr>
      <w:pStyle w:val="Encabezado"/>
      <w:jc w:val="right"/>
      <w:rPr>
        <w:rFonts w:ascii="Roboto Light" w:hAnsi="Roboto Light"/>
        <w:sz w:val="16"/>
        <w:szCs w:val="16"/>
      </w:rPr>
    </w:pPr>
    <w:r w:rsidRPr="002708F0">
      <w:rPr>
        <w:rFonts w:ascii="Roboto Light" w:hAnsi="Roboto Light"/>
        <w:sz w:val="16"/>
        <w:szCs w:val="16"/>
      </w:rPr>
      <w:t>COLEGIO DE PROFESIONALES EN PSICOLOGÍA DE COSTA RICA</w:t>
    </w:r>
  </w:p>
  <w:p w14:paraId="29C72550" w14:textId="77777777" w:rsidR="00780262" w:rsidRPr="002708F0" w:rsidRDefault="00780262" w:rsidP="002708F0">
    <w:pPr>
      <w:pStyle w:val="Encabezado"/>
      <w:jc w:val="right"/>
      <w:rPr>
        <w:rFonts w:ascii="Roboto" w:hAnsi="Roboto"/>
      </w:rPr>
    </w:pPr>
    <w:r w:rsidRPr="002708F0">
      <w:rPr>
        <w:rFonts w:ascii="Roboto" w:hAnsi="Roboto"/>
        <w:noProof/>
        <w:lang w:val="es-CR" w:eastAsia="es-CR"/>
      </w:rPr>
      <w:drawing>
        <wp:anchor distT="0" distB="0" distL="114300" distR="114300" simplePos="0" relativeHeight="251659264" behindDoc="0" locked="0" layoutInCell="1" allowOverlap="1" wp14:anchorId="758054D8" wp14:editId="5743D110">
          <wp:simplePos x="0" y="0"/>
          <wp:positionH relativeFrom="column">
            <wp:posOffset>5824</wp:posOffset>
          </wp:positionH>
          <wp:positionV relativeFrom="paragraph">
            <wp:posOffset>279293</wp:posOffset>
          </wp:positionV>
          <wp:extent cx="6391747" cy="213443"/>
          <wp:effectExtent l="0" t="0" r="0" b="254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
                    <a:extLst>
                      <a:ext uri="{28A0092B-C50C-407E-A947-70E740481C1C}">
                        <a14:useLocalDpi xmlns:a14="http://schemas.microsoft.com/office/drawing/2010/main" val="0"/>
                      </a:ext>
                    </a:extLst>
                  </a:blip>
                  <a:srcRect l="9133" t="1" r="8966" b="-1"/>
                  <a:stretch/>
                </pic:blipFill>
                <pic:spPr bwMode="auto">
                  <a:xfrm>
                    <a:off x="0" y="0"/>
                    <a:ext cx="6391747" cy="2134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708F0">
      <w:rPr>
        <w:rFonts w:ascii="Roboto" w:hAnsi="Roboto"/>
        <w:sz w:val="20"/>
        <w:szCs w:val="20"/>
      </w:rPr>
      <w:t>Cédula Jurídica: 3-007-045287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34727"/>
    <w:multiLevelType w:val="hybridMultilevel"/>
    <w:tmpl w:val="1AF0CBE8"/>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 w15:restartNumberingAfterBreak="0">
    <w:nsid w:val="0E464D26"/>
    <w:multiLevelType w:val="hybridMultilevel"/>
    <w:tmpl w:val="4DC28B5E"/>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7891CE4"/>
    <w:multiLevelType w:val="hybridMultilevel"/>
    <w:tmpl w:val="D27EC74A"/>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 w15:restartNumberingAfterBreak="0">
    <w:nsid w:val="18912E38"/>
    <w:multiLevelType w:val="hybridMultilevel"/>
    <w:tmpl w:val="F1C6FE9E"/>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 w15:restartNumberingAfterBreak="0">
    <w:nsid w:val="18AB07A0"/>
    <w:multiLevelType w:val="hybridMultilevel"/>
    <w:tmpl w:val="4DC28B5E"/>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F356C3C"/>
    <w:multiLevelType w:val="hybridMultilevel"/>
    <w:tmpl w:val="D5F812A0"/>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6" w15:restartNumberingAfterBreak="0">
    <w:nsid w:val="21254D4F"/>
    <w:multiLevelType w:val="hybridMultilevel"/>
    <w:tmpl w:val="4DC28B5E"/>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358191E"/>
    <w:multiLevelType w:val="hybridMultilevel"/>
    <w:tmpl w:val="F2D69F70"/>
    <w:lvl w:ilvl="0" w:tplc="020E3044">
      <w:start w:val="1"/>
      <w:numFmt w:val="decimal"/>
      <w:lvlText w:val="%1."/>
      <w:lvlJc w:val="left"/>
      <w:pPr>
        <w:ind w:left="720" w:hanging="360"/>
      </w:pPr>
      <w:rPr>
        <w:rFonts w:hint="default"/>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04032C8"/>
    <w:multiLevelType w:val="hybridMultilevel"/>
    <w:tmpl w:val="4DC28B5E"/>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357E5534"/>
    <w:multiLevelType w:val="hybridMultilevel"/>
    <w:tmpl w:val="4DC28B5E"/>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421C756E"/>
    <w:multiLevelType w:val="hybridMultilevel"/>
    <w:tmpl w:val="127C72CC"/>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1" w15:restartNumberingAfterBreak="0">
    <w:nsid w:val="42EC2BC6"/>
    <w:multiLevelType w:val="hybridMultilevel"/>
    <w:tmpl w:val="0EAAFE00"/>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2" w15:restartNumberingAfterBreak="0">
    <w:nsid w:val="4CC90524"/>
    <w:multiLevelType w:val="hybridMultilevel"/>
    <w:tmpl w:val="1AF0CB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14B585C"/>
    <w:multiLevelType w:val="hybridMultilevel"/>
    <w:tmpl w:val="4DC28B5E"/>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6239628B"/>
    <w:multiLevelType w:val="hybridMultilevel"/>
    <w:tmpl w:val="F0A8EC44"/>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5" w15:restartNumberingAfterBreak="0">
    <w:nsid w:val="63224D1D"/>
    <w:multiLevelType w:val="hybridMultilevel"/>
    <w:tmpl w:val="02060288"/>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6" w15:restartNumberingAfterBreak="0">
    <w:nsid w:val="65E54F1C"/>
    <w:multiLevelType w:val="hybridMultilevel"/>
    <w:tmpl w:val="4DC28B5E"/>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677A6D7E"/>
    <w:multiLevelType w:val="hybridMultilevel"/>
    <w:tmpl w:val="1C900F8C"/>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8" w15:restartNumberingAfterBreak="0">
    <w:nsid w:val="68A12372"/>
    <w:multiLevelType w:val="hybridMultilevel"/>
    <w:tmpl w:val="4DC28B5E"/>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78DB4272"/>
    <w:multiLevelType w:val="hybridMultilevel"/>
    <w:tmpl w:val="595E020C"/>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0" w15:restartNumberingAfterBreak="0">
    <w:nsid w:val="7DAE53C2"/>
    <w:multiLevelType w:val="hybridMultilevel"/>
    <w:tmpl w:val="4DC28B5E"/>
    <w:lvl w:ilvl="0" w:tplc="5E543CE4">
      <w:start w:val="1"/>
      <w:numFmt w:val="decimal"/>
      <w:lvlText w:val="%1."/>
      <w:lvlJc w:val="left"/>
      <w:pPr>
        <w:ind w:left="1080" w:hanging="360"/>
      </w:pPr>
      <w:rPr>
        <w:rFonts w:hint="default"/>
        <w:b/>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num w:numId="1" w16cid:durableId="20184623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91643858">
    <w:abstractNumId w:val="16"/>
  </w:num>
  <w:num w:numId="3" w16cid:durableId="1582056576">
    <w:abstractNumId w:val="1"/>
  </w:num>
  <w:num w:numId="4" w16cid:durableId="527138393">
    <w:abstractNumId w:val="3"/>
  </w:num>
  <w:num w:numId="5" w16cid:durableId="1685471829">
    <w:abstractNumId w:val="11"/>
  </w:num>
  <w:num w:numId="6" w16cid:durableId="117333521">
    <w:abstractNumId w:val="17"/>
  </w:num>
  <w:num w:numId="7" w16cid:durableId="147671908">
    <w:abstractNumId w:val="15"/>
  </w:num>
  <w:num w:numId="8" w16cid:durableId="12165033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18476534">
    <w:abstractNumId w:val="20"/>
  </w:num>
  <w:num w:numId="10" w16cid:durableId="1659651623">
    <w:abstractNumId w:val="8"/>
  </w:num>
  <w:num w:numId="11" w16cid:durableId="2072263146">
    <w:abstractNumId w:val="9"/>
  </w:num>
  <w:num w:numId="12" w16cid:durableId="123161698">
    <w:abstractNumId w:val="18"/>
  </w:num>
  <w:num w:numId="13" w16cid:durableId="1974214603">
    <w:abstractNumId w:val="5"/>
  </w:num>
  <w:num w:numId="14" w16cid:durableId="238829953">
    <w:abstractNumId w:val="13"/>
  </w:num>
  <w:num w:numId="15" w16cid:durableId="889651230">
    <w:abstractNumId w:val="4"/>
  </w:num>
  <w:num w:numId="16" w16cid:durableId="142504706">
    <w:abstractNumId w:val="6"/>
  </w:num>
  <w:num w:numId="17" w16cid:durableId="1470322486">
    <w:abstractNumId w:val="0"/>
  </w:num>
  <w:num w:numId="18" w16cid:durableId="1216314709">
    <w:abstractNumId w:val="2"/>
  </w:num>
  <w:num w:numId="19" w16cid:durableId="1683315344">
    <w:abstractNumId w:val="10"/>
  </w:num>
  <w:num w:numId="20" w16cid:durableId="1189611097">
    <w:abstractNumId w:val="19"/>
  </w:num>
  <w:num w:numId="21" w16cid:durableId="516895850">
    <w:abstractNumId w:val="7"/>
  </w:num>
  <w:num w:numId="22" w16cid:durableId="1993363875">
    <w:abstractNumId w:val="12"/>
  </w:num>
  <w:num w:numId="23" w16cid:durableId="608506536">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R" w:vendorID="64" w:dllVersion="6" w:nlCheck="1" w:checkStyle="1"/>
  <w:activeWritingStyle w:appName="MSWord" w:lang="es-ES" w:vendorID="64" w:dllVersion="6" w:nlCheck="1" w:checkStyle="1"/>
  <w:activeWritingStyle w:appName="MSWord" w:lang="en-US" w:vendorID="64" w:dllVersion="6" w:nlCheck="1" w:checkStyle="1"/>
  <w:activeWritingStyle w:appName="MSWord" w:lang="es-ES" w:vendorID="64" w:dllVersion="4096" w:nlCheck="1" w:checkStyle="0"/>
  <w:activeWritingStyle w:appName="MSWord" w:lang="es-ES" w:vendorID="64" w:dllVersion="0" w:nlCheck="1" w:checkStyle="0"/>
  <w:activeWritingStyle w:appName="MSWord" w:lang="es-CR"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8F0"/>
    <w:rsid w:val="00000BBE"/>
    <w:rsid w:val="00001FA6"/>
    <w:rsid w:val="00003E8A"/>
    <w:rsid w:val="00004A8B"/>
    <w:rsid w:val="00006547"/>
    <w:rsid w:val="00007330"/>
    <w:rsid w:val="0001007D"/>
    <w:rsid w:val="000104D3"/>
    <w:rsid w:val="00010A57"/>
    <w:rsid w:val="00010AA5"/>
    <w:rsid w:val="00010ACF"/>
    <w:rsid w:val="00012FDB"/>
    <w:rsid w:val="00013138"/>
    <w:rsid w:val="00015B04"/>
    <w:rsid w:val="00017D38"/>
    <w:rsid w:val="00021B04"/>
    <w:rsid w:val="000236BD"/>
    <w:rsid w:val="00025A6D"/>
    <w:rsid w:val="00025EB2"/>
    <w:rsid w:val="00027C00"/>
    <w:rsid w:val="00030F68"/>
    <w:rsid w:val="00031C53"/>
    <w:rsid w:val="00033745"/>
    <w:rsid w:val="00033D3B"/>
    <w:rsid w:val="000349F5"/>
    <w:rsid w:val="000352E0"/>
    <w:rsid w:val="00036C98"/>
    <w:rsid w:val="00037645"/>
    <w:rsid w:val="00040144"/>
    <w:rsid w:val="000403E5"/>
    <w:rsid w:val="0004412F"/>
    <w:rsid w:val="00044435"/>
    <w:rsid w:val="0004489B"/>
    <w:rsid w:val="0004545C"/>
    <w:rsid w:val="00046B33"/>
    <w:rsid w:val="000513FF"/>
    <w:rsid w:val="0005389E"/>
    <w:rsid w:val="0005429E"/>
    <w:rsid w:val="00056C03"/>
    <w:rsid w:val="0006227E"/>
    <w:rsid w:val="00062D4F"/>
    <w:rsid w:val="00063760"/>
    <w:rsid w:val="00064584"/>
    <w:rsid w:val="00064C0B"/>
    <w:rsid w:val="0006793F"/>
    <w:rsid w:val="000721D8"/>
    <w:rsid w:val="000746AB"/>
    <w:rsid w:val="00074EB1"/>
    <w:rsid w:val="00076423"/>
    <w:rsid w:val="00076AAA"/>
    <w:rsid w:val="00076C0D"/>
    <w:rsid w:val="000817B5"/>
    <w:rsid w:val="00082906"/>
    <w:rsid w:val="00082F49"/>
    <w:rsid w:val="000836A0"/>
    <w:rsid w:val="00083AFA"/>
    <w:rsid w:val="00084F22"/>
    <w:rsid w:val="00086E1F"/>
    <w:rsid w:val="00087BE8"/>
    <w:rsid w:val="0009118E"/>
    <w:rsid w:val="00091D2F"/>
    <w:rsid w:val="0009302C"/>
    <w:rsid w:val="00093DC1"/>
    <w:rsid w:val="00093E65"/>
    <w:rsid w:val="000947B5"/>
    <w:rsid w:val="00095216"/>
    <w:rsid w:val="00095B7A"/>
    <w:rsid w:val="000969A9"/>
    <w:rsid w:val="00097568"/>
    <w:rsid w:val="000A25C5"/>
    <w:rsid w:val="000A2F61"/>
    <w:rsid w:val="000A4B83"/>
    <w:rsid w:val="000B0017"/>
    <w:rsid w:val="000B047F"/>
    <w:rsid w:val="000B20F6"/>
    <w:rsid w:val="000B2478"/>
    <w:rsid w:val="000B381D"/>
    <w:rsid w:val="000B3EB7"/>
    <w:rsid w:val="000B474C"/>
    <w:rsid w:val="000B4898"/>
    <w:rsid w:val="000B7393"/>
    <w:rsid w:val="000C0B46"/>
    <w:rsid w:val="000C2C1F"/>
    <w:rsid w:val="000C3888"/>
    <w:rsid w:val="000C40A8"/>
    <w:rsid w:val="000C4783"/>
    <w:rsid w:val="000C608D"/>
    <w:rsid w:val="000C68AC"/>
    <w:rsid w:val="000D1A8A"/>
    <w:rsid w:val="000D1A8C"/>
    <w:rsid w:val="000D1CCB"/>
    <w:rsid w:val="000D2711"/>
    <w:rsid w:val="000D28B4"/>
    <w:rsid w:val="000D42C3"/>
    <w:rsid w:val="000D57F6"/>
    <w:rsid w:val="000D5BCE"/>
    <w:rsid w:val="000D5FFE"/>
    <w:rsid w:val="000E0035"/>
    <w:rsid w:val="000E0CAF"/>
    <w:rsid w:val="000E100C"/>
    <w:rsid w:val="000E13B3"/>
    <w:rsid w:val="000E1A29"/>
    <w:rsid w:val="000E2716"/>
    <w:rsid w:val="000E310E"/>
    <w:rsid w:val="000E36B0"/>
    <w:rsid w:val="000E3A9F"/>
    <w:rsid w:val="000E4093"/>
    <w:rsid w:val="000E4C99"/>
    <w:rsid w:val="000E518C"/>
    <w:rsid w:val="000E596F"/>
    <w:rsid w:val="000E6748"/>
    <w:rsid w:val="000E6A21"/>
    <w:rsid w:val="000F0151"/>
    <w:rsid w:val="000F1186"/>
    <w:rsid w:val="000F158A"/>
    <w:rsid w:val="000F3452"/>
    <w:rsid w:val="000F3FF8"/>
    <w:rsid w:val="000F45BD"/>
    <w:rsid w:val="000F4C27"/>
    <w:rsid w:val="000F61DF"/>
    <w:rsid w:val="000F6899"/>
    <w:rsid w:val="000F6A4D"/>
    <w:rsid w:val="000F76C5"/>
    <w:rsid w:val="000F794D"/>
    <w:rsid w:val="00100DA4"/>
    <w:rsid w:val="00101CD4"/>
    <w:rsid w:val="00101FF8"/>
    <w:rsid w:val="00104131"/>
    <w:rsid w:val="00105C87"/>
    <w:rsid w:val="00115E7F"/>
    <w:rsid w:val="00120432"/>
    <w:rsid w:val="001207C9"/>
    <w:rsid w:val="0012081E"/>
    <w:rsid w:val="00125ECF"/>
    <w:rsid w:val="00125FC6"/>
    <w:rsid w:val="00126800"/>
    <w:rsid w:val="00131007"/>
    <w:rsid w:val="00131622"/>
    <w:rsid w:val="00131B42"/>
    <w:rsid w:val="00132B8A"/>
    <w:rsid w:val="00132D12"/>
    <w:rsid w:val="00132D97"/>
    <w:rsid w:val="00132E1E"/>
    <w:rsid w:val="00133A36"/>
    <w:rsid w:val="0013425F"/>
    <w:rsid w:val="00134C40"/>
    <w:rsid w:val="001353D7"/>
    <w:rsid w:val="00136F67"/>
    <w:rsid w:val="00137C0C"/>
    <w:rsid w:val="001404DC"/>
    <w:rsid w:val="00143FA9"/>
    <w:rsid w:val="0014534B"/>
    <w:rsid w:val="001463E7"/>
    <w:rsid w:val="0014673C"/>
    <w:rsid w:val="00146CF9"/>
    <w:rsid w:val="001479E2"/>
    <w:rsid w:val="0015253E"/>
    <w:rsid w:val="00152AAC"/>
    <w:rsid w:val="00155DD1"/>
    <w:rsid w:val="00155E63"/>
    <w:rsid w:val="001574C0"/>
    <w:rsid w:val="00157840"/>
    <w:rsid w:val="001603DA"/>
    <w:rsid w:val="00160914"/>
    <w:rsid w:val="00160F44"/>
    <w:rsid w:val="00162633"/>
    <w:rsid w:val="00162D21"/>
    <w:rsid w:val="00162E61"/>
    <w:rsid w:val="001636F0"/>
    <w:rsid w:val="00163B4C"/>
    <w:rsid w:val="00163DA0"/>
    <w:rsid w:val="00164299"/>
    <w:rsid w:val="00166073"/>
    <w:rsid w:val="00171E95"/>
    <w:rsid w:val="00172855"/>
    <w:rsid w:val="001734E3"/>
    <w:rsid w:val="001739D0"/>
    <w:rsid w:val="0017439A"/>
    <w:rsid w:val="00175ED2"/>
    <w:rsid w:val="00176A4B"/>
    <w:rsid w:val="00176CF2"/>
    <w:rsid w:val="00176FDF"/>
    <w:rsid w:val="00177284"/>
    <w:rsid w:val="00181C4D"/>
    <w:rsid w:val="00183062"/>
    <w:rsid w:val="00184061"/>
    <w:rsid w:val="00187076"/>
    <w:rsid w:val="0019080E"/>
    <w:rsid w:val="001915A4"/>
    <w:rsid w:val="0019173C"/>
    <w:rsid w:val="00192AF7"/>
    <w:rsid w:val="00194368"/>
    <w:rsid w:val="00196896"/>
    <w:rsid w:val="00196BF8"/>
    <w:rsid w:val="001A087D"/>
    <w:rsid w:val="001A322D"/>
    <w:rsid w:val="001A33A0"/>
    <w:rsid w:val="001A5436"/>
    <w:rsid w:val="001A57D1"/>
    <w:rsid w:val="001A6D44"/>
    <w:rsid w:val="001A76A0"/>
    <w:rsid w:val="001A7F94"/>
    <w:rsid w:val="001B0B7B"/>
    <w:rsid w:val="001B34E5"/>
    <w:rsid w:val="001B3F43"/>
    <w:rsid w:val="001B4E4E"/>
    <w:rsid w:val="001B5737"/>
    <w:rsid w:val="001B5EA5"/>
    <w:rsid w:val="001B69D2"/>
    <w:rsid w:val="001B7641"/>
    <w:rsid w:val="001C006B"/>
    <w:rsid w:val="001C2BFD"/>
    <w:rsid w:val="001C3475"/>
    <w:rsid w:val="001C3FA1"/>
    <w:rsid w:val="001C4534"/>
    <w:rsid w:val="001C5082"/>
    <w:rsid w:val="001C6B53"/>
    <w:rsid w:val="001C6D2A"/>
    <w:rsid w:val="001D0874"/>
    <w:rsid w:val="001D0EA7"/>
    <w:rsid w:val="001D2C24"/>
    <w:rsid w:val="001D5D5A"/>
    <w:rsid w:val="001E0D45"/>
    <w:rsid w:val="001E0EA2"/>
    <w:rsid w:val="001E32B7"/>
    <w:rsid w:val="001E425A"/>
    <w:rsid w:val="001E4A97"/>
    <w:rsid w:val="001E522F"/>
    <w:rsid w:val="001E5843"/>
    <w:rsid w:val="001E6380"/>
    <w:rsid w:val="001E64F9"/>
    <w:rsid w:val="001E71B6"/>
    <w:rsid w:val="001E7C8F"/>
    <w:rsid w:val="001F1719"/>
    <w:rsid w:val="001F26BC"/>
    <w:rsid w:val="001F4A7B"/>
    <w:rsid w:val="001F584E"/>
    <w:rsid w:val="001F6E54"/>
    <w:rsid w:val="0020036A"/>
    <w:rsid w:val="0020135E"/>
    <w:rsid w:val="00201DA5"/>
    <w:rsid w:val="002061E4"/>
    <w:rsid w:val="00206A50"/>
    <w:rsid w:val="00207550"/>
    <w:rsid w:val="00210F93"/>
    <w:rsid w:val="00212D33"/>
    <w:rsid w:val="002137F9"/>
    <w:rsid w:val="00215BE6"/>
    <w:rsid w:val="00215C12"/>
    <w:rsid w:val="00215DC4"/>
    <w:rsid w:val="002163A7"/>
    <w:rsid w:val="0021656C"/>
    <w:rsid w:val="0021666B"/>
    <w:rsid w:val="00220553"/>
    <w:rsid w:val="002206CB"/>
    <w:rsid w:val="00220CEA"/>
    <w:rsid w:val="002213B4"/>
    <w:rsid w:val="00223A14"/>
    <w:rsid w:val="00225A94"/>
    <w:rsid w:val="00225BB4"/>
    <w:rsid w:val="00225E7E"/>
    <w:rsid w:val="0022656F"/>
    <w:rsid w:val="00230FA8"/>
    <w:rsid w:val="00232481"/>
    <w:rsid w:val="00233525"/>
    <w:rsid w:val="00234069"/>
    <w:rsid w:val="00234254"/>
    <w:rsid w:val="00235306"/>
    <w:rsid w:val="00235334"/>
    <w:rsid w:val="002357D0"/>
    <w:rsid w:val="002416CE"/>
    <w:rsid w:val="002443DA"/>
    <w:rsid w:val="00245B2E"/>
    <w:rsid w:val="00245DE6"/>
    <w:rsid w:val="002465E6"/>
    <w:rsid w:val="00246C82"/>
    <w:rsid w:val="00247D34"/>
    <w:rsid w:val="00250185"/>
    <w:rsid w:val="00253AC7"/>
    <w:rsid w:val="00253C0C"/>
    <w:rsid w:val="00254CF4"/>
    <w:rsid w:val="00254F87"/>
    <w:rsid w:val="002560FE"/>
    <w:rsid w:val="002578E3"/>
    <w:rsid w:val="00257A36"/>
    <w:rsid w:val="00261084"/>
    <w:rsid w:val="00261780"/>
    <w:rsid w:val="002619D4"/>
    <w:rsid w:val="00261DC7"/>
    <w:rsid w:val="002623E6"/>
    <w:rsid w:val="002626C7"/>
    <w:rsid w:val="00262AD3"/>
    <w:rsid w:val="002644E2"/>
    <w:rsid w:val="00264F91"/>
    <w:rsid w:val="002673A0"/>
    <w:rsid w:val="00267769"/>
    <w:rsid w:val="002706E1"/>
    <w:rsid w:val="002708F0"/>
    <w:rsid w:val="00271919"/>
    <w:rsid w:val="002719C5"/>
    <w:rsid w:val="00271BA2"/>
    <w:rsid w:val="0027202E"/>
    <w:rsid w:val="002724F2"/>
    <w:rsid w:val="002724FF"/>
    <w:rsid w:val="00273045"/>
    <w:rsid w:val="002739DB"/>
    <w:rsid w:val="002754CC"/>
    <w:rsid w:val="00275602"/>
    <w:rsid w:val="002756EE"/>
    <w:rsid w:val="00275862"/>
    <w:rsid w:val="00276515"/>
    <w:rsid w:val="00276C21"/>
    <w:rsid w:val="002774E3"/>
    <w:rsid w:val="002774F3"/>
    <w:rsid w:val="0027774A"/>
    <w:rsid w:val="0028099E"/>
    <w:rsid w:val="00281E32"/>
    <w:rsid w:val="00282705"/>
    <w:rsid w:val="00282A39"/>
    <w:rsid w:val="00282A3D"/>
    <w:rsid w:val="00282A5F"/>
    <w:rsid w:val="002832E9"/>
    <w:rsid w:val="00292206"/>
    <w:rsid w:val="00292B42"/>
    <w:rsid w:val="00293238"/>
    <w:rsid w:val="002942D1"/>
    <w:rsid w:val="002944A3"/>
    <w:rsid w:val="002944B0"/>
    <w:rsid w:val="002944BC"/>
    <w:rsid w:val="00294B78"/>
    <w:rsid w:val="0029516C"/>
    <w:rsid w:val="00295737"/>
    <w:rsid w:val="00295DF8"/>
    <w:rsid w:val="00297A76"/>
    <w:rsid w:val="002A0B0F"/>
    <w:rsid w:val="002A0C5D"/>
    <w:rsid w:val="002A1165"/>
    <w:rsid w:val="002A25C8"/>
    <w:rsid w:val="002A2A96"/>
    <w:rsid w:val="002A2C15"/>
    <w:rsid w:val="002A3286"/>
    <w:rsid w:val="002A3DEF"/>
    <w:rsid w:val="002A3ECA"/>
    <w:rsid w:val="002A44EF"/>
    <w:rsid w:val="002A4B6A"/>
    <w:rsid w:val="002A53F4"/>
    <w:rsid w:val="002A67AB"/>
    <w:rsid w:val="002A7502"/>
    <w:rsid w:val="002A7A0D"/>
    <w:rsid w:val="002A7E6D"/>
    <w:rsid w:val="002B1765"/>
    <w:rsid w:val="002B389E"/>
    <w:rsid w:val="002B3ABF"/>
    <w:rsid w:val="002B3C24"/>
    <w:rsid w:val="002B4134"/>
    <w:rsid w:val="002B449F"/>
    <w:rsid w:val="002B4812"/>
    <w:rsid w:val="002B567D"/>
    <w:rsid w:val="002B5C0A"/>
    <w:rsid w:val="002B6FEF"/>
    <w:rsid w:val="002B78F5"/>
    <w:rsid w:val="002C0AFF"/>
    <w:rsid w:val="002C139B"/>
    <w:rsid w:val="002C16F3"/>
    <w:rsid w:val="002C1C67"/>
    <w:rsid w:val="002C20FE"/>
    <w:rsid w:val="002C29FD"/>
    <w:rsid w:val="002C2F13"/>
    <w:rsid w:val="002C3867"/>
    <w:rsid w:val="002C3F68"/>
    <w:rsid w:val="002C46AB"/>
    <w:rsid w:val="002C490C"/>
    <w:rsid w:val="002C4A1B"/>
    <w:rsid w:val="002C4BDC"/>
    <w:rsid w:val="002C72A1"/>
    <w:rsid w:val="002C737C"/>
    <w:rsid w:val="002D07F5"/>
    <w:rsid w:val="002D2058"/>
    <w:rsid w:val="002D3792"/>
    <w:rsid w:val="002D399D"/>
    <w:rsid w:val="002D5301"/>
    <w:rsid w:val="002D7437"/>
    <w:rsid w:val="002D747D"/>
    <w:rsid w:val="002E0A17"/>
    <w:rsid w:val="002E279C"/>
    <w:rsid w:val="002E65AC"/>
    <w:rsid w:val="002E686A"/>
    <w:rsid w:val="002E6D6E"/>
    <w:rsid w:val="002E6F20"/>
    <w:rsid w:val="002F1DF5"/>
    <w:rsid w:val="002F2DAD"/>
    <w:rsid w:val="002F36EF"/>
    <w:rsid w:val="00300E45"/>
    <w:rsid w:val="00301CF9"/>
    <w:rsid w:val="00302224"/>
    <w:rsid w:val="00302CF1"/>
    <w:rsid w:val="00302E7A"/>
    <w:rsid w:val="00303469"/>
    <w:rsid w:val="003034CB"/>
    <w:rsid w:val="003036E7"/>
    <w:rsid w:val="003040A9"/>
    <w:rsid w:val="00304418"/>
    <w:rsid w:val="00304D17"/>
    <w:rsid w:val="00304DAA"/>
    <w:rsid w:val="00307870"/>
    <w:rsid w:val="00310E2B"/>
    <w:rsid w:val="00311149"/>
    <w:rsid w:val="00311B1D"/>
    <w:rsid w:val="003137B0"/>
    <w:rsid w:val="00313845"/>
    <w:rsid w:val="00313D70"/>
    <w:rsid w:val="00313E7D"/>
    <w:rsid w:val="00314CD7"/>
    <w:rsid w:val="00314F56"/>
    <w:rsid w:val="00315A97"/>
    <w:rsid w:val="00316C16"/>
    <w:rsid w:val="003203F1"/>
    <w:rsid w:val="00321615"/>
    <w:rsid w:val="00321C4A"/>
    <w:rsid w:val="00322C81"/>
    <w:rsid w:val="003235F4"/>
    <w:rsid w:val="003257E4"/>
    <w:rsid w:val="00327A04"/>
    <w:rsid w:val="00327DB1"/>
    <w:rsid w:val="0033017A"/>
    <w:rsid w:val="00330844"/>
    <w:rsid w:val="00331B53"/>
    <w:rsid w:val="00334FBB"/>
    <w:rsid w:val="0033660E"/>
    <w:rsid w:val="00336B3D"/>
    <w:rsid w:val="00340009"/>
    <w:rsid w:val="00340709"/>
    <w:rsid w:val="0034152B"/>
    <w:rsid w:val="00341591"/>
    <w:rsid w:val="0034272C"/>
    <w:rsid w:val="00342A67"/>
    <w:rsid w:val="00343018"/>
    <w:rsid w:val="00343D5C"/>
    <w:rsid w:val="003452B0"/>
    <w:rsid w:val="00345746"/>
    <w:rsid w:val="00346058"/>
    <w:rsid w:val="003474F7"/>
    <w:rsid w:val="00347F31"/>
    <w:rsid w:val="00350893"/>
    <w:rsid w:val="00351B35"/>
    <w:rsid w:val="003520EE"/>
    <w:rsid w:val="0035219D"/>
    <w:rsid w:val="0035498C"/>
    <w:rsid w:val="00354D4F"/>
    <w:rsid w:val="00354FD5"/>
    <w:rsid w:val="00356636"/>
    <w:rsid w:val="00356833"/>
    <w:rsid w:val="003576AD"/>
    <w:rsid w:val="003612AB"/>
    <w:rsid w:val="00361B3A"/>
    <w:rsid w:val="00361F54"/>
    <w:rsid w:val="0036415D"/>
    <w:rsid w:val="00365E32"/>
    <w:rsid w:val="00366686"/>
    <w:rsid w:val="00367C8C"/>
    <w:rsid w:val="003705CE"/>
    <w:rsid w:val="00371E90"/>
    <w:rsid w:val="00374534"/>
    <w:rsid w:val="00374A86"/>
    <w:rsid w:val="00375177"/>
    <w:rsid w:val="00375291"/>
    <w:rsid w:val="00375980"/>
    <w:rsid w:val="00375B78"/>
    <w:rsid w:val="003762F9"/>
    <w:rsid w:val="00376847"/>
    <w:rsid w:val="003774DA"/>
    <w:rsid w:val="00383060"/>
    <w:rsid w:val="003839F8"/>
    <w:rsid w:val="00385D6B"/>
    <w:rsid w:val="00386BF5"/>
    <w:rsid w:val="00387DBB"/>
    <w:rsid w:val="003903B0"/>
    <w:rsid w:val="003913BB"/>
    <w:rsid w:val="0039193D"/>
    <w:rsid w:val="00393E4D"/>
    <w:rsid w:val="00395DC0"/>
    <w:rsid w:val="00396B7A"/>
    <w:rsid w:val="003A0499"/>
    <w:rsid w:val="003A0A28"/>
    <w:rsid w:val="003A28D9"/>
    <w:rsid w:val="003A3645"/>
    <w:rsid w:val="003A5222"/>
    <w:rsid w:val="003A681B"/>
    <w:rsid w:val="003A70DB"/>
    <w:rsid w:val="003A7AFF"/>
    <w:rsid w:val="003B1579"/>
    <w:rsid w:val="003B457E"/>
    <w:rsid w:val="003B45B8"/>
    <w:rsid w:val="003B6746"/>
    <w:rsid w:val="003B72BC"/>
    <w:rsid w:val="003B7975"/>
    <w:rsid w:val="003C0AF9"/>
    <w:rsid w:val="003C3B4B"/>
    <w:rsid w:val="003C5078"/>
    <w:rsid w:val="003C7B83"/>
    <w:rsid w:val="003D052B"/>
    <w:rsid w:val="003D1C62"/>
    <w:rsid w:val="003D2225"/>
    <w:rsid w:val="003D2EBC"/>
    <w:rsid w:val="003D59B4"/>
    <w:rsid w:val="003D5F21"/>
    <w:rsid w:val="003D6696"/>
    <w:rsid w:val="003D67DE"/>
    <w:rsid w:val="003D729B"/>
    <w:rsid w:val="003D7C0B"/>
    <w:rsid w:val="003D7CDC"/>
    <w:rsid w:val="003E1FB9"/>
    <w:rsid w:val="003E34A6"/>
    <w:rsid w:val="003E60B9"/>
    <w:rsid w:val="003E6179"/>
    <w:rsid w:val="003E6C38"/>
    <w:rsid w:val="003F11A4"/>
    <w:rsid w:val="003F2AA4"/>
    <w:rsid w:val="003F366A"/>
    <w:rsid w:val="003F3698"/>
    <w:rsid w:val="003F40D2"/>
    <w:rsid w:val="003F4532"/>
    <w:rsid w:val="003F549E"/>
    <w:rsid w:val="003F5B0D"/>
    <w:rsid w:val="003F5D3D"/>
    <w:rsid w:val="003F5DBA"/>
    <w:rsid w:val="003F6F1D"/>
    <w:rsid w:val="003F7C00"/>
    <w:rsid w:val="003F7F76"/>
    <w:rsid w:val="00400100"/>
    <w:rsid w:val="0040081D"/>
    <w:rsid w:val="0040157D"/>
    <w:rsid w:val="00406BBF"/>
    <w:rsid w:val="00406DA3"/>
    <w:rsid w:val="004105E9"/>
    <w:rsid w:val="00411B9A"/>
    <w:rsid w:val="0041270E"/>
    <w:rsid w:val="00412A68"/>
    <w:rsid w:val="004138AE"/>
    <w:rsid w:val="00413B98"/>
    <w:rsid w:val="0041587D"/>
    <w:rsid w:val="00416F40"/>
    <w:rsid w:val="00420A0B"/>
    <w:rsid w:val="00421C8E"/>
    <w:rsid w:val="00422333"/>
    <w:rsid w:val="0042292F"/>
    <w:rsid w:val="004243AE"/>
    <w:rsid w:val="004277EF"/>
    <w:rsid w:val="004308CE"/>
    <w:rsid w:val="004320E6"/>
    <w:rsid w:val="00432193"/>
    <w:rsid w:val="00432E56"/>
    <w:rsid w:val="004348CB"/>
    <w:rsid w:val="00434C96"/>
    <w:rsid w:val="00434CDE"/>
    <w:rsid w:val="004356ED"/>
    <w:rsid w:val="004372D2"/>
    <w:rsid w:val="004407BE"/>
    <w:rsid w:val="00440BA8"/>
    <w:rsid w:val="004411E6"/>
    <w:rsid w:val="00441792"/>
    <w:rsid w:val="0044225C"/>
    <w:rsid w:val="00442CC3"/>
    <w:rsid w:val="00443198"/>
    <w:rsid w:val="00443C18"/>
    <w:rsid w:val="0044688F"/>
    <w:rsid w:val="00447976"/>
    <w:rsid w:val="00447B2F"/>
    <w:rsid w:val="004525B2"/>
    <w:rsid w:val="00452CEC"/>
    <w:rsid w:val="00454035"/>
    <w:rsid w:val="0045430D"/>
    <w:rsid w:val="00454BD4"/>
    <w:rsid w:val="004573B8"/>
    <w:rsid w:val="00457C2C"/>
    <w:rsid w:val="00463037"/>
    <w:rsid w:val="004636DA"/>
    <w:rsid w:val="00464794"/>
    <w:rsid w:val="0046479A"/>
    <w:rsid w:val="00464D0B"/>
    <w:rsid w:val="0046601E"/>
    <w:rsid w:val="00467414"/>
    <w:rsid w:val="00467527"/>
    <w:rsid w:val="00470C67"/>
    <w:rsid w:val="00470CFF"/>
    <w:rsid w:val="00471794"/>
    <w:rsid w:val="00471C61"/>
    <w:rsid w:val="00471CB9"/>
    <w:rsid w:val="00471ECF"/>
    <w:rsid w:val="00472193"/>
    <w:rsid w:val="004722EA"/>
    <w:rsid w:val="004725B9"/>
    <w:rsid w:val="00472751"/>
    <w:rsid w:val="00472E89"/>
    <w:rsid w:val="00473700"/>
    <w:rsid w:val="00474368"/>
    <w:rsid w:val="00474AFB"/>
    <w:rsid w:val="00474DCD"/>
    <w:rsid w:val="004750B6"/>
    <w:rsid w:val="00475184"/>
    <w:rsid w:val="00475456"/>
    <w:rsid w:val="00475D63"/>
    <w:rsid w:val="004760E2"/>
    <w:rsid w:val="00481E11"/>
    <w:rsid w:val="00481EAE"/>
    <w:rsid w:val="004846B9"/>
    <w:rsid w:val="0048563C"/>
    <w:rsid w:val="004860C8"/>
    <w:rsid w:val="00487B58"/>
    <w:rsid w:val="00491618"/>
    <w:rsid w:val="00496126"/>
    <w:rsid w:val="0049672C"/>
    <w:rsid w:val="00497127"/>
    <w:rsid w:val="004A1362"/>
    <w:rsid w:val="004A1DF7"/>
    <w:rsid w:val="004A1E0D"/>
    <w:rsid w:val="004A3B78"/>
    <w:rsid w:val="004A3C58"/>
    <w:rsid w:val="004A47BB"/>
    <w:rsid w:val="004A5550"/>
    <w:rsid w:val="004A6877"/>
    <w:rsid w:val="004B03EE"/>
    <w:rsid w:val="004B15C8"/>
    <w:rsid w:val="004B19BD"/>
    <w:rsid w:val="004B1A15"/>
    <w:rsid w:val="004B26AB"/>
    <w:rsid w:val="004B2BFF"/>
    <w:rsid w:val="004B46C9"/>
    <w:rsid w:val="004B7249"/>
    <w:rsid w:val="004B7DFC"/>
    <w:rsid w:val="004C050F"/>
    <w:rsid w:val="004C43FD"/>
    <w:rsid w:val="004C555B"/>
    <w:rsid w:val="004C563D"/>
    <w:rsid w:val="004C620C"/>
    <w:rsid w:val="004C72A8"/>
    <w:rsid w:val="004C797E"/>
    <w:rsid w:val="004C7E53"/>
    <w:rsid w:val="004D35CD"/>
    <w:rsid w:val="004D3A23"/>
    <w:rsid w:val="004D3BAD"/>
    <w:rsid w:val="004D5234"/>
    <w:rsid w:val="004D753D"/>
    <w:rsid w:val="004D7FB0"/>
    <w:rsid w:val="004E06EC"/>
    <w:rsid w:val="004E0FA3"/>
    <w:rsid w:val="004E1846"/>
    <w:rsid w:val="004E2ABF"/>
    <w:rsid w:val="004E2DA0"/>
    <w:rsid w:val="004E393B"/>
    <w:rsid w:val="004E428C"/>
    <w:rsid w:val="004E48C8"/>
    <w:rsid w:val="004E6293"/>
    <w:rsid w:val="004E644D"/>
    <w:rsid w:val="004E6A23"/>
    <w:rsid w:val="004E7CAC"/>
    <w:rsid w:val="004F02DE"/>
    <w:rsid w:val="004F08B0"/>
    <w:rsid w:val="004F0DD9"/>
    <w:rsid w:val="004F1DE8"/>
    <w:rsid w:val="004F253A"/>
    <w:rsid w:val="004F3E63"/>
    <w:rsid w:val="004F416C"/>
    <w:rsid w:val="004F5CC6"/>
    <w:rsid w:val="004F6A72"/>
    <w:rsid w:val="00500992"/>
    <w:rsid w:val="00502515"/>
    <w:rsid w:val="00503BCE"/>
    <w:rsid w:val="00504320"/>
    <w:rsid w:val="0050480C"/>
    <w:rsid w:val="00504E56"/>
    <w:rsid w:val="00505E54"/>
    <w:rsid w:val="00505E86"/>
    <w:rsid w:val="0050694C"/>
    <w:rsid w:val="00507067"/>
    <w:rsid w:val="00507227"/>
    <w:rsid w:val="00507352"/>
    <w:rsid w:val="0051176D"/>
    <w:rsid w:val="00511ECB"/>
    <w:rsid w:val="00513282"/>
    <w:rsid w:val="00516104"/>
    <w:rsid w:val="00516156"/>
    <w:rsid w:val="005161B7"/>
    <w:rsid w:val="00516E25"/>
    <w:rsid w:val="00522657"/>
    <w:rsid w:val="005229BF"/>
    <w:rsid w:val="005230EA"/>
    <w:rsid w:val="00524957"/>
    <w:rsid w:val="00526720"/>
    <w:rsid w:val="005268F1"/>
    <w:rsid w:val="0052758E"/>
    <w:rsid w:val="00527DE7"/>
    <w:rsid w:val="0053032D"/>
    <w:rsid w:val="005312D7"/>
    <w:rsid w:val="00531C0B"/>
    <w:rsid w:val="0053578C"/>
    <w:rsid w:val="005376B2"/>
    <w:rsid w:val="00537CAE"/>
    <w:rsid w:val="00537D46"/>
    <w:rsid w:val="005401B3"/>
    <w:rsid w:val="00540476"/>
    <w:rsid w:val="0054056E"/>
    <w:rsid w:val="0054105A"/>
    <w:rsid w:val="005410FD"/>
    <w:rsid w:val="005416C9"/>
    <w:rsid w:val="005457B5"/>
    <w:rsid w:val="00546658"/>
    <w:rsid w:val="00550508"/>
    <w:rsid w:val="00551C25"/>
    <w:rsid w:val="00551EC0"/>
    <w:rsid w:val="00552E72"/>
    <w:rsid w:val="005531DA"/>
    <w:rsid w:val="0055435B"/>
    <w:rsid w:val="00555EF0"/>
    <w:rsid w:val="00556B23"/>
    <w:rsid w:val="00557528"/>
    <w:rsid w:val="00557914"/>
    <w:rsid w:val="00557BD8"/>
    <w:rsid w:val="005601FE"/>
    <w:rsid w:val="0056120F"/>
    <w:rsid w:val="005617F2"/>
    <w:rsid w:val="00561F2A"/>
    <w:rsid w:val="00562287"/>
    <w:rsid w:val="00563AB3"/>
    <w:rsid w:val="0056485B"/>
    <w:rsid w:val="00564F36"/>
    <w:rsid w:val="00570190"/>
    <w:rsid w:val="005701BC"/>
    <w:rsid w:val="005707B2"/>
    <w:rsid w:val="00570EE4"/>
    <w:rsid w:val="005724D2"/>
    <w:rsid w:val="00573306"/>
    <w:rsid w:val="00574900"/>
    <w:rsid w:val="0057570A"/>
    <w:rsid w:val="00575DD2"/>
    <w:rsid w:val="00576622"/>
    <w:rsid w:val="0058136D"/>
    <w:rsid w:val="005817D9"/>
    <w:rsid w:val="00581B40"/>
    <w:rsid w:val="00582355"/>
    <w:rsid w:val="00582968"/>
    <w:rsid w:val="0058371B"/>
    <w:rsid w:val="00584596"/>
    <w:rsid w:val="00584E67"/>
    <w:rsid w:val="00584FBD"/>
    <w:rsid w:val="00585920"/>
    <w:rsid w:val="00586230"/>
    <w:rsid w:val="005876C9"/>
    <w:rsid w:val="0059121D"/>
    <w:rsid w:val="005912C1"/>
    <w:rsid w:val="00591582"/>
    <w:rsid w:val="005918D3"/>
    <w:rsid w:val="00591F0D"/>
    <w:rsid w:val="00594FCA"/>
    <w:rsid w:val="00596097"/>
    <w:rsid w:val="005A2031"/>
    <w:rsid w:val="005A2189"/>
    <w:rsid w:val="005A6989"/>
    <w:rsid w:val="005B0208"/>
    <w:rsid w:val="005B0D95"/>
    <w:rsid w:val="005B2B9F"/>
    <w:rsid w:val="005B38D9"/>
    <w:rsid w:val="005B57D7"/>
    <w:rsid w:val="005B5901"/>
    <w:rsid w:val="005B61C8"/>
    <w:rsid w:val="005B6898"/>
    <w:rsid w:val="005B68E5"/>
    <w:rsid w:val="005B6DF5"/>
    <w:rsid w:val="005B7145"/>
    <w:rsid w:val="005B7B55"/>
    <w:rsid w:val="005C33D0"/>
    <w:rsid w:val="005C464D"/>
    <w:rsid w:val="005C47CF"/>
    <w:rsid w:val="005C518C"/>
    <w:rsid w:val="005C52A9"/>
    <w:rsid w:val="005C5527"/>
    <w:rsid w:val="005C6A9F"/>
    <w:rsid w:val="005D111A"/>
    <w:rsid w:val="005D1324"/>
    <w:rsid w:val="005D241C"/>
    <w:rsid w:val="005D2A8B"/>
    <w:rsid w:val="005D2B32"/>
    <w:rsid w:val="005D3042"/>
    <w:rsid w:val="005D35ED"/>
    <w:rsid w:val="005D444D"/>
    <w:rsid w:val="005D4C69"/>
    <w:rsid w:val="005D6166"/>
    <w:rsid w:val="005D6DA8"/>
    <w:rsid w:val="005E0539"/>
    <w:rsid w:val="005E2388"/>
    <w:rsid w:val="005E27E4"/>
    <w:rsid w:val="005E2F3D"/>
    <w:rsid w:val="005E4A11"/>
    <w:rsid w:val="005E669A"/>
    <w:rsid w:val="005F071A"/>
    <w:rsid w:val="005F1726"/>
    <w:rsid w:val="005F2947"/>
    <w:rsid w:val="005F2A79"/>
    <w:rsid w:val="005F4E5D"/>
    <w:rsid w:val="005F598F"/>
    <w:rsid w:val="005F68DC"/>
    <w:rsid w:val="005F6E72"/>
    <w:rsid w:val="005F771A"/>
    <w:rsid w:val="005F7A65"/>
    <w:rsid w:val="006010B1"/>
    <w:rsid w:val="0060133E"/>
    <w:rsid w:val="00601925"/>
    <w:rsid w:val="00601AE9"/>
    <w:rsid w:val="006041F6"/>
    <w:rsid w:val="00605E8F"/>
    <w:rsid w:val="006063AC"/>
    <w:rsid w:val="00606AA5"/>
    <w:rsid w:val="00607E7F"/>
    <w:rsid w:val="00607EDB"/>
    <w:rsid w:val="00612C87"/>
    <w:rsid w:val="0061601B"/>
    <w:rsid w:val="00616556"/>
    <w:rsid w:val="006167D2"/>
    <w:rsid w:val="00616D0E"/>
    <w:rsid w:val="00616E5C"/>
    <w:rsid w:val="00620A5C"/>
    <w:rsid w:val="00620F2D"/>
    <w:rsid w:val="00622599"/>
    <w:rsid w:val="006232F8"/>
    <w:rsid w:val="0062365A"/>
    <w:rsid w:val="006274AE"/>
    <w:rsid w:val="00627BCC"/>
    <w:rsid w:val="00631020"/>
    <w:rsid w:val="00631C79"/>
    <w:rsid w:val="00632665"/>
    <w:rsid w:val="00633A2B"/>
    <w:rsid w:val="00633A3A"/>
    <w:rsid w:val="00634A80"/>
    <w:rsid w:val="006353B8"/>
    <w:rsid w:val="006376D3"/>
    <w:rsid w:val="00641E7A"/>
    <w:rsid w:val="00643D04"/>
    <w:rsid w:val="006441EF"/>
    <w:rsid w:val="0064484F"/>
    <w:rsid w:val="006452CB"/>
    <w:rsid w:val="00645AAB"/>
    <w:rsid w:val="00646DB4"/>
    <w:rsid w:val="00646E62"/>
    <w:rsid w:val="006474FE"/>
    <w:rsid w:val="00647B99"/>
    <w:rsid w:val="00650D8A"/>
    <w:rsid w:val="00650FA5"/>
    <w:rsid w:val="00651DD8"/>
    <w:rsid w:val="00651FA7"/>
    <w:rsid w:val="0065281B"/>
    <w:rsid w:val="00653519"/>
    <w:rsid w:val="00653B02"/>
    <w:rsid w:val="00654FAD"/>
    <w:rsid w:val="0065529C"/>
    <w:rsid w:val="006563BF"/>
    <w:rsid w:val="0065648E"/>
    <w:rsid w:val="00661BB5"/>
    <w:rsid w:val="00663B31"/>
    <w:rsid w:val="006644A1"/>
    <w:rsid w:val="00665829"/>
    <w:rsid w:val="0066793A"/>
    <w:rsid w:val="00670016"/>
    <w:rsid w:val="00670C34"/>
    <w:rsid w:val="00670ED1"/>
    <w:rsid w:val="0067204D"/>
    <w:rsid w:val="00672581"/>
    <w:rsid w:val="00672D27"/>
    <w:rsid w:val="00673A1F"/>
    <w:rsid w:val="006743FB"/>
    <w:rsid w:val="00675FE1"/>
    <w:rsid w:val="0068045F"/>
    <w:rsid w:val="006805C8"/>
    <w:rsid w:val="0068193D"/>
    <w:rsid w:val="00681AD1"/>
    <w:rsid w:val="00681B10"/>
    <w:rsid w:val="00682175"/>
    <w:rsid w:val="00683A55"/>
    <w:rsid w:val="00685135"/>
    <w:rsid w:val="00686081"/>
    <w:rsid w:val="006864FB"/>
    <w:rsid w:val="006870B4"/>
    <w:rsid w:val="006879B5"/>
    <w:rsid w:val="00687F46"/>
    <w:rsid w:val="00691962"/>
    <w:rsid w:val="00691BE2"/>
    <w:rsid w:val="00691E8A"/>
    <w:rsid w:val="006921AC"/>
    <w:rsid w:val="006930A5"/>
    <w:rsid w:val="0069466F"/>
    <w:rsid w:val="006956DB"/>
    <w:rsid w:val="00695C6B"/>
    <w:rsid w:val="00696CC2"/>
    <w:rsid w:val="00697EB2"/>
    <w:rsid w:val="006A100C"/>
    <w:rsid w:val="006A5546"/>
    <w:rsid w:val="006A7162"/>
    <w:rsid w:val="006A7CA8"/>
    <w:rsid w:val="006B0167"/>
    <w:rsid w:val="006B1798"/>
    <w:rsid w:val="006B1CA8"/>
    <w:rsid w:val="006B2201"/>
    <w:rsid w:val="006B4038"/>
    <w:rsid w:val="006B576A"/>
    <w:rsid w:val="006B577E"/>
    <w:rsid w:val="006B634C"/>
    <w:rsid w:val="006C0239"/>
    <w:rsid w:val="006C1E98"/>
    <w:rsid w:val="006C21D1"/>
    <w:rsid w:val="006C2A72"/>
    <w:rsid w:val="006C4D36"/>
    <w:rsid w:val="006C60FC"/>
    <w:rsid w:val="006C6599"/>
    <w:rsid w:val="006C7C00"/>
    <w:rsid w:val="006D19FE"/>
    <w:rsid w:val="006D2D9E"/>
    <w:rsid w:val="006D3394"/>
    <w:rsid w:val="006D37CE"/>
    <w:rsid w:val="006D3DB4"/>
    <w:rsid w:val="006D45D9"/>
    <w:rsid w:val="006D61EC"/>
    <w:rsid w:val="006D63D5"/>
    <w:rsid w:val="006D73F7"/>
    <w:rsid w:val="006D7712"/>
    <w:rsid w:val="006E0AA8"/>
    <w:rsid w:val="006E0D94"/>
    <w:rsid w:val="006E19BA"/>
    <w:rsid w:val="006E204C"/>
    <w:rsid w:val="006E4072"/>
    <w:rsid w:val="006E4513"/>
    <w:rsid w:val="006E467C"/>
    <w:rsid w:val="006E5A89"/>
    <w:rsid w:val="006E77B6"/>
    <w:rsid w:val="006E7E55"/>
    <w:rsid w:val="006F0271"/>
    <w:rsid w:val="006F07DC"/>
    <w:rsid w:val="006F1B16"/>
    <w:rsid w:val="006F28C4"/>
    <w:rsid w:val="006F4685"/>
    <w:rsid w:val="006F4E20"/>
    <w:rsid w:val="006F520D"/>
    <w:rsid w:val="006F5987"/>
    <w:rsid w:val="006F68C6"/>
    <w:rsid w:val="006F73D5"/>
    <w:rsid w:val="006F76BE"/>
    <w:rsid w:val="00700DA1"/>
    <w:rsid w:val="00701363"/>
    <w:rsid w:val="007017C1"/>
    <w:rsid w:val="0070188A"/>
    <w:rsid w:val="00701E2E"/>
    <w:rsid w:val="00702A90"/>
    <w:rsid w:val="00703858"/>
    <w:rsid w:val="00706C0C"/>
    <w:rsid w:val="00706FDD"/>
    <w:rsid w:val="0070734B"/>
    <w:rsid w:val="00707BAD"/>
    <w:rsid w:val="00710B59"/>
    <w:rsid w:val="00710D92"/>
    <w:rsid w:val="0071202D"/>
    <w:rsid w:val="00712073"/>
    <w:rsid w:val="00712A0F"/>
    <w:rsid w:val="00713545"/>
    <w:rsid w:val="0071669B"/>
    <w:rsid w:val="007169EE"/>
    <w:rsid w:val="00716A3A"/>
    <w:rsid w:val="0071749D"/>
    <w:rsid w:val="0072019E"/>
    <w:rsid w:val="00720AD9"/>
    <w:rsid w:val="00720D7D"/>
    <w:rsid w:val="007210DD"/>
    <w:rsid w:val="00722774"/>
    <w:rsid w:val="00722989"/>
    <w:rsid w:val="00722CD5"/>
    <w:rsid w:val="00722FB3"/>
    <w:rsid w:val="00723DE3"/>
    <w:rsid w:val="00724A6C"/>
    <w:rsid w:val="0072599D"/>
    <w:rsid w:val="007262C7"/>
    <w:rsid w:val="00730AAF"/>
    <w:rsid w:val="00730CC0"/>
    <w:rsid w:val="0073141A"/>
    <w:rsid w:val="00732D91"/>
    <w:rsid w:val="007337AF"/>
    <w:rsid w:val="00734537"/>
    <w:rsid w:val="007346E9"/>
    <w:rsid w:val="00736EA9"/>
    <w:rsid w:val="00737327"/>
    <w:rsid w:val="0074032B"/>
    <w:rsid w:val="007427BB"/>
    <w:rsid w:val="0074338A"/>
    <w:rsid w:val="0074349D"/>
    <w:rsid w:val="00743585"/>
    <w:rsid w:val="00743B45"/>
    <w:rsid w:val="00744807"/>
    <w:rsid w:val="007448DB"/>
    <w:rsid w:val="00744C35"/>
    <w:rsid w:val="007455AA"/>
    <w:rsid w:val="00745818"/>
    <w:rsid w:val="00745A84"/>
    <w:rsid w:val="007462F9"/>
    <w:rsid w:val="00746CE7"/>
    <w:rsid w:val="00747EF0"/>
    <w:rsid w:val="0075003C"/>
    <w:rsid w:val="007509A2"/>
    <w:rsid w:val="00750E13"/>
    <w:rsid w:val="00751343"/>
    <w:rsid w:val="00752025"/>
    <w:rsid w:val="007533CA"/>
    <w:rsid w:val="00753BD7"/>
    <w:rsid w:val="00753BF3"/>
    <w:rsid w:val="007544BB"/>
    <w:rsid w:val="0075491B"/>
    <w:rsid w:val="00756F9C"/>
    <w:rsid w:val="00757002"/>
    <w:rsid w:val="00760320"/>
    <w:rsid w:val="00760EAA"/>
    <w:rsid w:val="00762425"/>
    <w:rsid w:val="00763E4D"/>
    <w:rsid w:val="00764A91"/>
    <w:rsid w:val="007662C7"/>
    <w:rsid w:val="007662CD"/>
    <w:rsid w:val="007705BB"/>
    <w:rsid w:val="0077074E"/>
    <w:rsid w:val="00770EE6"/>
    <w:rsid w:val="00772768"/>
    <w:rsid w:val="007729FC"/>
    <w:rsid w:val="00772A5E"/>
    <w:rsid w:val="0077418B"/>
    <w:rsid w:val="00775540"/>
    <w:rsid w:val="00776D3C"/>
    <w:rsid w:val="007774D1"/>
    <w:rsid w:val="00777AB4"/>
    <w:rsid w:val="00780262"/>
    <w:rsid w:val="0078028C"/>
    <w:rsid w:val="00780FDD"/>
    <w:rsid w:val="007822CF"/>
    <w:rsid w:val="00783886"/>
    <w:rsid w:val="00783A53"/>
    <w:rsid w:val="00783ABB"/>
    <w:rsid w:val="007864E8"/>
    <w:rsid w:val="00786661"/>
    <w:rsid w:val="00791193"/>
    <w:rsid w:val="00791875"/>
    <w:rsid w:val="00791F20"/>
    <w:rsid w:val="0079506B"/>
    <w:rsid w:val="00796AF7"/>
    <w:rsid w:val="00797BB3"/>
    <w:rsid w:val="007A09CF"/>
    <w:rsid w:val="007A1378"/>
    <w:rsid w:val="007A2805"/>
    <w:rsid w:val="007A294E"/>
    <w:rsid w:val="007A2CE4"/>
    <w:rsid w:val="007A2E6E"/>
    <w:rsid w:val="007A3085"/>
    <w:rsid w:val="007A39E1"/>
    <w:rsid w:val="007A3E2C"/>
    <w:rsid w:val="007B028D"/>
    <w:rsid w:val="007B11D0"/>
    <w:rsid w:val="007B212B"/>
    <w:rsid w:val="007B262A"/>
    <w:rsid w:val="007B3F63"/>
    <w:rsid w:val="007B4357"/>
    <w:rsid w:val="007B4F85"/>
    <w:rsid w:val="007B7254"/>
    <w:rsid w:val="007C058A"/>
    <w:rsid w:val="007C0A40"/>
    <w:rsid w:val="007C0F4C"/>
    <w:rsid w:val="007C1DD7"/>
    <w:rsid w:val="007C1F11"/>
    <w:rsid w:val="007C21CC"/>
    <w:rsid w:val="007C48FD"/>
    <w:rsid w:val="007C6642"/>
    <w:rsid w:val="007C6C20"/>
    <w:rsid w:val="007C7055"/>
    <w:rsid w:val="007D0F7C"/>
    <w:rsid w:val="007D1377"/>
    <w:rsid w:val="007D2578"/>
    <w:rsid w:val="007D3008"/>
    <w:rsid w:val="007E0D7A"/>
    <w:rsid w:val="007E266B"/>
    <w:rsid w:val="007E2E81"/>
    <w:rsid w:val="007E30AD"/>
    <w:rsid w:val="007E7DE0"/>
    <w:rsid w:val="007F19DF"/>
    <w:rsid w:val="007F2A7C"/>
    <w:rsid w:val="007F300A"/>
    <w:rsid w:val="007F43BA"/>
    <w:rsid w:val="007F4DA8"/>
    <w:rsid w:val="007F72BA"/>
    <w:rsid w:val="007F746F"/>
    <w:rsid w:val="00800937"/>
    <w:rsid w:val="00802806"/>
    <w:rsid w:val="00802F3D"/>
    <w:rsid w:val="0080584B"/>
    <w:rsid w:val="00811E32"/>
    <w:rsid w:val="0081203D"/>
    <w:rsid w:val="008120A3"/>
    <w:rsid w:val="00812E33"/>
    <w:rsid w:val="00813DAC"/>
    <w:rsid w:val="00813F1D"/>
    <w:rsid w:val="0081442C"/>
    <w:rsid w:val="00815BDF"/>
    <w:rsid w:val="00815FC0"/>
    <w:rsid w:val="00816511"/>
    <w:rsid w:val="00816D26"/>
    <w:rsid w:val="00817937"/>
    <w:rsid w:val="008211FE"/>
    <w:rsid w:val="00822784"/>
    <w:rsid w:val="00822BF8"/>
    <w:rsid w:val="00822F22"/>
    <w:rsid w:val="00823E4A"/>
    <w:rsid w:val="00824E74"/>
    <w:rsid w:val="00824FF0"/>
    <w:rsid w:val="008256DC"/>
    <w:rsid w:val="00825DBB"/>
    <w:rsid w:val="008267A8"/>
    <w:rsid w:val="008275A0"/>
    <w:rsid w:val="00830A9E"/>
    <w:rsid w:val="00831AC6"/>
    <w:rsid w:val="00831AD7"/>
    <w:rsid w:val="00831C65"/>
    <w:rsid w:val="00832651"/>
    <w:rsid w:val="00832BAD"/>
    <w:rsid w:val="00833AF5"/>
    <w:rsid w:val="008349F0"/>
    <w:rsid w:val="008350A5"/>
    <w:rsid w:val="008350FE"/>
    <w:rsid w:val="008353F5"/>
    <w:rsid w:val="00835BF5"/>
    <w:rsid w:val="00835CDE"/>
    <w:rsid w:val="00837B0A"/>
    <w:rsid w:val="0084111F"/>
    <w:rsid w:val="00842785"/>
    <w:rsid w:val="00843A3E"/>
    <w:rsid w:val="00843A48"/>
    <w:rsid w:val="00843D78"/>
    <w:rsid w:val="00843E39"/>
    <w:rsid w:val="00844750"/>
    <w:rsid w:val="00846B3B"/>
    <w:rsid w:val="00847136"/>
    <w:rsid w:val="00847DF8"/>
    <w:rsid w:val="00850928"/>
    <w:rsid w:val="00850A72"/>
    <w:rsid w:val="00851036"/>
    <w:rsid w:val="0085178D"/>
    <w:rsid w:val="008527A7"/>
    <w:rsid w:val="00852CFE"/>
    <w:rsid w:val="00853CD5"/>
    <w:rsid w:val="00853E26"/>
    <w:rsid w:val="00854B1A"/>
    <w:rsid w:val="00855FFF"/>
    <w:rsid w:val="00860C09"/>
    <w:rsid w:val="00860CC1"/>
    <w:rsid w:val="00860DC5"/>
    <w:rsid w:val="00861417"/>
    <w:rsid w:val="00862BE1"/>
    <w:rsid w:val="008677A1"/>
    <w:rsid w:val="0087195A"/>
    <w:rsid w:val="00871C0F"/>
    <w:rsid w:val="00875CF3"/>
    <w:rsid w:val="008767A8"/>
    <w:rsid w:val="008810AF"/>
    <w:rsid w:val="008813B0"/>
    <w:rsid w:val="00881CA3"/>
    <w:rsid w:val="00882DF6"/>
    <w:rsid w:val="00883090"/>
    <w:rsid w:val="008837F6"/>
    <w:rsid w:val="00884D73"/>
    <w:rsid w:val="00886146"/>
    <w:rsid w:val="00886C38"/>
    <w:rsid w:val="00891340"/>
    <w:rsid w:val="008919D2"/>
    <w:rsid w:val="00892034"/>
    <w:rsid w:val="008927A8"/>
    <w:rsid w:val="008934A9"/>
    <w:rsid w:val="008946F4"/>
    <w:rsid w:val="008951A8"/>
    <w:rsid w:val="00895E9A"/>
    <w:rsid w:val="00896AA0"/>
    <w:rsid w:val="008A006D"/>
    <w:rsid w:val="008A07E8"/>
    <w:rsid w:val="008A1E83"/>
    <w:rsid w:val="008A335A"/>
    <w:rsid w:val="008A43B2"/>
    <w:rsid w:val="008A52F6"/>
    <w:rsid w:val="008A5457"/>
    <w:rsid w:val="008A5796"/>
    <w:rsid w:val="008A5E7E"/>
    <w:rsid w:val="008A6CCA"/>
    <w:rsid w:val="008A6DAB"/>
    <w:rsid w:val="008A7148"/>
    <w:rsid w:val="008A7564"/>
    <w:rsid w:val="008A765D"/>
    <w:rsid w:val="008A7680"/>
    <w:rsid w:val="008A7B75"/>
    <w:rsid w:val="008B1E56"/>
    <w:rsid w:val="008B289F"/>
    <w:rsid w:val="008B30CD"/>
    <w:rsid w:val="008B569E"/>
    <w:rsid w:val="008B7BC8"/>
    <w:rsid w:val="008C0F6B"/>
    <w:rsid w:val="008C16E6"/>
    <w:rsid w:val="008C2984"/>
    <w:rsid w:val="008C2FB3"/>
    <w:rsid w:val="008C32A6"/>
    <w:rsid w:val="008C3319"/>
    <w:rsid w:val="008C49C9"/>
    <w:rsid w:val="008C5185"/>
    <w:rsid w:val="008C570B"/>
    <w:rsid w:val="008C59DF"/>
    <w:rsid w:val="008C5DDC"/>
    <w:rsid w:val="008C60E4"/>
    <w:rsid w:val="008C6AF5"/>
    <w:rsid w:val="008C6BB5"/>
    <w:rsid w:val="008D01C4"/>
    <w:rsid w:val="008D24B6"/>
    <w:rsid w:val="008D255A"/>
    <w:rsid w:val="008D3CF7"/>
    <w:rsid w:val="008D3F64"/>
    <w:rsid w:val="008D4BDA"/>
    <w:rsid w:val="008D4F18"/>
    <w:rsid w:val="008D50ED"/>
    <w:rsid w:val="008D5587"/>
    <w:rsid w:val="008D5BAC"/>
    <w:rsid w:val="008D6F0E"/>
    <w:rsid w:val="008E0625"/>
    <w:rsid w:val="008E0A1A"/>
    <w:rsid w:val="008E3E91"/>
    <w:rsid w:val="008E44F7"/>
    <w:rsid w:val="008E5A5B"/>
    <w:rsid w:val="008E6DF8"/>
    <w:rsid w:val="008F08B3"/>
    <w:rsid w:val="008F1767"/>
    <w:rsid w:val="008F1BB7"/>
    <w:rsid w:val="008F1F50"/>
    <w:rsid w:val="008F2D2D"/>
    <w:rsid w:val="008F39AA"/>
    <w:rsid w:val="008F4039"/>
    <w:rsid w:val="008F459D"/>
    <w:rsid w:val="008F7CE9"/>
    <w:rsid w:val="008F7ECF"/>
    <w:rsid w:val="00902994"/>
    <w:rsid w:val="00903733"/>
    <w:rsid w:val="00903C5B"/>
    <w:rsid w:val="00904310"/>
    <w:rsid w:val="009048D6"/>
    <w:rsid w:val="009054BA"/>
    <w:rsid w:val="0090666B"/>
    <w:rsid w:val="00907376"/>
    <w:rsid w:val="009076A0"/>
    <w:rsid w:val="00907B32"/>
    <w:rsid w:val="0091028A"/>
    <w:rsid w:val="00910DBD"/>
    <w:rsid w:val="00911328"/>
    <w:rsid w:val="00911FF6"/>
    <w:rsid w:val="00914539"/>
    <w:rsid w:val="009146AF"/>
    <w:rsid w:val="0091597B"/>
    <w:rsid w:val="00915E04"/>
    <w:rsid w:val="00920A42"/>
    <w:rsid w:val="00921DA5"/>
    <w:rsid w:val="00923B58"/>
    <w:rsid w:val="00923F84"/>
    <w:rsid w:val="00925264"/>
    <w:rsid w:val="0092539F"/>
    <w:rsid w:val="00927FF5"/>
    <w:rsid w:val="009301B0"/>
    <w:rsid w:val="0093049D"/>
    <w:rsid w:val="00930846"/>
    <w:rsid w:val="0093105D"/>
    <w:rsid w:val="00933421"/>
    <w:rsid w:val="00933434"/>
    <w:rsid w:val="00933D7D"/>
    <w:rsid w:val="00934677"/>
    <w:rsid w:val="009367DE"/>
    <w:rsid w:val="00937D8C"/>
    <w:rsid w:val="00941777"/>
    <w:rsid w:val="009419C4"/>
    <w:rsid w:val="00941FDA"/>
    <w:rsid w:val="009421AB"/>
    <w:rsid w:val="009423CB"/>
    <w:rsid w:val="009424B6"/>
    <w:rsid w:val="00942F1D"/>
    <w:rsid w:val="0094305A"/>
    <w:rsid w:val="00945647"/>
    <w:rsid w:val="00946A6B"/>
    <w:rsid w:val="00950EBA"/>
    <w:rsid w:val="00951D1B"/>
    <w:rsid w:val="00952D4C"/>
    <w:rsid w:val="00952FF9"/>
    <w:rsid w:val="00953134"/>
    <w:rsid w:val="00953857"/>
    <w:rsid w:val="00954A50"/>
    <w:rsid w:val="0095630E"/>
    <w:rsid w:val="00957FDB"/>
    <w:rsid w:val="00961C1D"/>
    <w:rsid w:val="00961D62"/>
    <w:rsid w:val="009635E6"/>
    <w:rsid w:val="00963697"/>
    <w:rsid w:val="00963F83"/>
    <w:rsid w:val="0096416A"/>
    <w:rsid w:val="00964370"/>
    <w:rsid w:val="009658CB"/>
    <w:rsid w:val="009665B5"/>
    <w:rsid w:val="00970E0E"/>
    <w:rsid w:val="00971191"/>
    <w:rsid w:val="009711E4"/>
    <w:rsid w:val="00971D0D"/>
    <w:rsid w:val="00972351"/>
    <w:rsid w:val="00973207"/>
    <w:rsid w:val="00973223"/>
    <w:rsid w:val="0097334B"/>
    <w:rsid w:val="00974CFD"/>
    <w:rsid w:val="00976331"/>
    <w:rsid w:val="00984DA9"/>
    <w:rsid w:val="00985117"/>
    <w:rsid w:val="009866DB"/>
    <w:rsid w:val="009870BA"/>
    <w:rsid w:val="0098715D"/>
    <w:rsid w:val="009878AB"/>
    <w:rsid w:val="009908B2"/>
    <w:rsid w:val="00990E44"/>
    <w:rsid w:val="00991B96"/>
    <w:rsid w:val="0099441C"/>
    <w:rsid w:val="00996910"/>
    <w:rsid w:val="00996C27"/>
    <w:rsid w:val="00997BF6"/>
    <w:rsid w:val="00997C1B"/>
    <w:rsid w:val="00997F60"/>
    <w:rsid w:val="009A3808"/>
    <w:rsid w:val="009A4349"/>
    <w:rsid w:val="009A5491"/>
    <w:rsid w:val="009A749D"/>
    <w:rsid w:val="009A7C7E"/>
    <w:rsid w:val="009A7EA7"/>
    <w:rsid w:val="009B02A3"/>
    <w:rsid w:val="009B0B8C"/>
    <w:rsid w:val="009B1938"/>
    <w:rsid w:val="009B193B"/>
    <w:rsid w:val="009B1C9C"/>
    <w:rsid w:val="009B647B"/>
    <w:rsid w:val="009B677D"/>
    <w:rsid w:val="009B76F0"/>
    <w:rsid w:val="009B7CD7"/>
    <w:rsid w:val="009C15B9"/>
    <w:rsid w:val="009C176F"/>
    <w:rsid w:val="009C1C67"/>
    <w:rsid w:val="009C3B57"/>
    <w:rsid w:val="009C3F87"/>
    <w:rsid w:val="009C3F8A"/>
    <w:rsid w:val="009C4B94"/>
    <w:rsid w:val="009C605F"/>
    <w:rsid w:val="009C6FFF"/>
    <w:rsid w:val="009C71E8"/>
    <w:rsid w:val="009D2536"/>
    <w:rsid w:val="009D266E"/>
    <w:rsid w:val="009D288B"/>
    <w:rsid w:val="009D559E"/>
    <w:rsid w:val="009D596A"/>
    <w:rsid w:val="009E0E4C"/>
    <w:rsid w:val="009E3E8A"/>
    <w:rsid w:val="009E4BC7"/>
    <w:rsid w:val="009E5235"/>
    <w:rsid w:val="009E5D65"/>
    <w:rsid w:val="009E7C16"/>
    <w:rsid w:val="009F1063"/>
    <w:rsid w:val="009F279C"/>
    <w:rsid w:val="009F3694"/>
    <w:rsid w:val="009F3B3D"/>
    <w:rsid w:val="009F3CBC"/>
    <w:rsid w:val="009F4E60"/>
    <w:rsid w:val="009F58A4"/>
    <w:rsid w:val="009F6F7E"/>
    <w:rsid w:val="009F700A"/>
    <w:rsid w:val="009F79BA"/>
    <w:rsid w:val="00A0065B"/>
    <w:rsid w:val="00A01F4B"/>
    <w:rsid w:val="00A03DE3"/>
    <w:rsid w:val="00A043F7"/>
    <w:rsid w:val="00A044AF"/>
    <w:rsid w:val="00A04F00"/>
    <w:rsid w:val="00A06D2B"/>
    <w:rsid w:val="00A06E04"/>
    <w:rsid w:val="00A12E4C"/>
    <w:rsid w:val="00A139BE"/>
    <w:rsid w:val="00A13CF1"/>
    <w:rsid w:val="00A14197"/>
    <w:rsid w:val="00A1573C"/>
    <w:rsid w:val="00A17C14"/>
    <w:rsid w:val="00A21956"/>
    <w:rsid w:val="00A230BA"/>
    <w:rsid w:val="00A2440D"/>
    <w:rsid w:val="00A24BA7"/>
    <w:rsid w:val="00A24DA9"/>
    <w:rsid w:val="00A25C46"/>
    <w:rsid w:val="00A25F15"/>
    <w:rsid w:val="00A25FC9"/>
    <w:rsid w:val="00A267E8"/>
    <w:rsid w:val="00A27054"/>
    <w:rsid w:val="00A27C16"/>
    <w:rsid w:val="00A27F5E"/>
    <w:rsid w:val="00A30091"/>
    <w:rsid w:val="00A30382"/>
    <w:rsid w:val="00A311EB"/>
    <w:rsid w:val="00A31299"/>
    <w:rsid w:val="00A31E0D"/>
    <w:rsid w:val="00A32475"/>
    <w:rsid w:val="00A32678"/>
    <w:rsid w:val="00A32819"/>
    <w:rsid w:val="00A329E7"/>
    <w:rsid w:val="00A377AD"/>
    <w:rsid w:val="00A40D7C"/>
    <w:rsid w:val="00A44371"/>
    <w:rsid w:val="00A44A5A"/>
    <w:rsid w:val="00A45A44"/>
    <w:rsid w:val="00A506D8"/>
    <w:rsid w:val="00A54224"/>
    <w:rsid w:val="00A551EE"/>
    <w:rsid w:val="00A55290"/>
    <w:rsid w:val="00A5538A"/>
    <w:rsid w:val="00A57FFC"/>
    <w:rsid w:val="00A60BDD"/>
    <w:rsid w:val="00A62EFB"/>
    <w:rsid w:val="00A62FCC"/>
    <w:rsid w:val="00A63824"/>
    <w:rsid w:val="00A64BBB"/>
    <w:rsid w:val="00A654C7"/>
    <w:rsid w:val="00A65B15"/>
    <w:rsid w:val="00A660A4"/>
    <w:rsid w:val="00A677CD"/>
    <w:rsid w:val="00A71F04"/>
    <w:rsid w:val="00A72B3C"/>
    <w:rsid w:val="00A73AAC"/>
    <w:rsid w:val="00A74C51"/>
    <w:rsid w:val="00A7702E"/>
    <w:rsid w:val="00A77D60"/>
    <w:rsid w:val="00A80D45"/>
    <w:rsid w:val="00A82EC1"/>
    <w:rsid w:val="00A82FFB"/>
    <w:rsid w:val="00A8457A"/>
    <w:rsid w:val="00A861C9"/>
    <w:rsid w:val="00A86F2F"/>
    <w:rsid w:val="00A9020A"/>
    <w:rsid w:val="00A91260"/>
    <w:rsid w:val="00A91516"/>
    <w:rsid w:val="00A91EE6"/>
    <w:rsid w:val="00A93170"/>
    <w:rsid w:val="00A949ED"/>
    <w:rsid w:val="00A94A64"/>
    <w:rsid w:val="00A97A3B"/>
    <w:rsid w:val="00A97C04"/>
    <w:rsid w:val="00A97D94"/>
    <w:rsid w:val="00AA0178"/>
    <w:rsid w:val="00AA1938"/>
    <w:rsid w:val="00AA3851"/>
    <w:rsid w:val="00AA48EE"/>
    <w:rsid w:val="00AA5438"/>
    <w:rsid w:val="00AA5E77"/>
    <w:rsid w:val="00AA5F6A"/>
    <w:rsid w:val="00AB22EB"/>
    <w:rsid w:val="00AB3836"/>
    <w:rsid w:val="00AB7929"/>
    <w:rsid w:val="00AC1D16"/>
    <w:rsid w:val="00AC1DB1"/>
    <w:rsid w:val="00AC2074"/>
    <w:rsid w:val="00AC2EA4"/>
    <w:rsid w:val="00AC339F"/>
    <w:rsid w:val="00AC34FD"/>
    <w:rsid w:val="00AC39ED"/>
    <w:rsid w:val="00AC3B39"/>
    <w:rsid w:val="00AC5167"/>
    <w:rsid w:val="00AC6485"/>
    <w:rsid w:val="00AC79C8"/>
    <w:rsid w:val="00AD19A3"/>
    <w:rsid w:val="00AD1EEE"/>
    <w:rsid w:val="00AD20B7"/>
    <w:rsid w:val="00AD3F01"/>
    <w:rsid w:val="00AD4671"/>
    <w:rsid w:val="00AD5C10"/>
    <w:rsid w:val="00AD63F4"/>
    <w:rsid w:val="00AD79BA"/>
    <w:rsid w:val="00AE0BEA"/>
    <w:rsid w:val="00AE1192"/>
    <w:rsid w:val="00AE11CB"/>
    <w:rsid w:val="00AE1600"/>
    <w:rsid w:val="00AE2E7B"/>
    <w:rsid w:val="00AE42E6"/>
    <w:rsid w:val="00AE4D7D"/>
    <w:rsid w:val="00AE565E"/>
    <w:rsid w:val="00AE5C18"/>
    <w:rsid w:val="00AF0CA2"/>
    <w:rsid w:val="00AF1425"/>
    <w:rsid w:val="00AF1489"/>
    <w:rsid w:val="00AF1F24"/>
    <w:rsid w:val="00AF412E"/>
    <w:rsid w:val="00AF5872"/>
    <w:rsid w:val="00AF6093"/>
    <w:rsid w:val="00AF7380"/>
    <w:rsid w:val="00B00F3E"/>
    <w:rsid w:val="00B02D1F"/>
    <w:rsid w:val="00B02F7D"/>
    <w:rsid w:val="00B034DB"/>
    <w:rsid w:val="00B04C1D"/>
    <w:rsid w:val="00B06F72"/>
    <w:rsid w:val="00B077EF"/>
    <w:rsid w:val="00B10610"/>
    <w:rsid w:val="00B10AAB"/>
    <w:rsid w:val="00B11095"/>
    <w:rsid w:val="00B11C00"/>
    <w:rsid w:val="00B11C23"/>
    <w:rsid w:val="00B11D4C"/>
    <w:rsid w:val="00B125FC"/>
    <w:rsid w:val="00B12E2D"/>
    <w:rsid w:val="00B14203"/>
    <w:rsid w:val="00B14EBA"/>
    <w:rsid w:val="00B1662F"/>
    <w:rsid w:val="00B2044B"/>
    <w:rsid w:val="00B21620"/>
    <w:rsid w:val="00B22A00"/>
    <w:rsid w:val="00B22C78"/>
    <w:rsid w:val="00B25EE7"/>
    <w:rsid w:val="00B27142"/>
    <w:rsid w:val="00B27A81"/>
    <w:rsid w:val="00B30538"/>
    <w:rsid w:val="00B3133B"/>
    <w:rsid w:val="00B314D6"/>
    <w:rsid w:val="00B3161C"/>
    <w:rsid w:val="00B31E35"/>
    <w:rsid w:val="00B31F39"/>
    <w:rsid w:val="00B33A7E"/>
    <w:rsid w:val="00B34F9F"/>
    <w:rsid w:val="00B3531D"/>
    <w:rsid w:val="00B37440"/>
    <w:rsid w:val="00B37976"/>
    <w:rsid w:val="00B37B89"/>
    <w:rsid w:val="00B405A2"/>
    <w:rsid w:val="00B408B8"/>
    <w:rsid w:val="00B42A6C"/>
    <w:rsid w:val="00B431D2"/>
    <w:rsid w:val="00B432B8"/>
    <w:rsid w:val="00B43671"/>
    <w:rsid w:val="00B43E12"/>
    <w:rsid w:val="00B43FBC"/>
    <w:rsid w:val="00B44BD1"/>
    <w:rsid w:val="00B45273"/>
    <w:rsid w:val="00B45CA3"/>
    <w:rsid w:val="00B462E7"/>
    <w:rsid w:val="00B46B2E"/>
    <w:rsid w:val="00B46F88"/>
    <w:rsid w:val="00B47504"/>
    <w:rsid w:val="00B4760E"/>
    <w:rsid w:val="00B50DD7"/>
    <w:rsid w:val="00B51136"/>
    <w:rsid w:val="00B5226A"/>
    <w:rsid w:val="00B5232E"/>
    <w:rsid w:val="00B54181"/>
    <w:rsid w:val="00B54E3C"/>
    <w:rsid w:val="00B54EFE"/>
    <w:rsid w:val="00B55627"/>
    <w:rsid w:val="00B5674C"/>
    <w:rsid w:val="00B57C4A"/>
    <w:rsid w:val="00B60D69"/>
    <w:rsid w:val="00B61EE4"/>
    <w:rsid w:val="00B625D0"/>
    <w:rsid w:val="00B62721"/>
    <w:rsid w:val="00B62912"/>
    <w:rsid w:val="00B630DE"/>
    <w:rsid w:val="00B64800"/>
    <w:rsid w:val="00B65784"/>
    <w:rsid w:val="00B663CC"/>
    <w:rsid w:val="00B6668F"/>
    <w:rsid w:val="00B677F3"/>
    <w:rsid w:val="00B7050B"/>
    <w:rsid w:val="00B70B21"/>
    <w:rsid w:val="00B712C1"/>
    <w:rsid w:val="00B71E16"/>
    <w:rsid w:val="00B72205"/>
    <w:rsid w:val="00B72989"/>
    <w:rsid w:val="00B72FB6"/>
    <w:rsid w:val="00B73E9F"/>
    <w:rsid w:val="00B74CC1"/>
    <w:rsid w:val="00B74D05"/>
    <w:rsid w:val="00B74F5A"/>
    <w:rsid w:val="00B752D0"/>
    <w:rsid w:val="00B753F7"/>
    <w:rsid w:val="00B75901"/>
    <w:rsid w:val="00B75C45"/>
    <w:rsid w:val="00B76340"/>
    <w:rsid w:val="00B77860"/>
    <w:rsid w:val="00B77CEA"/>
    <w:rsid w:val="00B80AD1"/>
    <w:rsid w:val="00B821C5"/>
    <w:rsid w:val="00B82530"/>
    <w:rsid w:val="00B82BD6"/>
    <w:rsid w:val="00B82D01"/>
    <w:rsid w:val="00B830D3"/>
    <w:rsid w:val="00B83685"/>
    <w:rsid w:val="00B838F3"/>
    <w:rsid w:val="00B83F92"/>
    <w:rsid w:val="00B8456D"/>
    <w:rsid w:val="00B859A3"/>
    <w:rsid w:val="00B85B67"/>
    <w:rsid w:val="00B8627D"/>
    <w:rsid w:val="00B86F1D"/>
    <w:rsid w:val="00B8786D"/>
    <w:rsid w:val="00B87F2E"/>
    <w:rsid w:val="00B90B90"/>
    <w:rsid w:val="00B91D92"/>
    <w:rsid w:val="00B92384"/>
    <w:rsid w:val="00B92531"/>
    <w:rsid w:val="00B926E3"/>
    <w:rsid w:val="00B9274A"/>
    <w:rsid w:val="00B92770"/>
    <w:rsid w:val="00B94BCF"/>
    <w:rsid w:val="00B9531A"/>
    <w:rsid w:val="00BA1B34"/>
    <w:rsid w:val="00BA23E2"/>
    <w:rsid w:val="00BA282A"/>
    <w:rsid w:val="00BA34E6"/>
    <w:rsid w:val="00BA4118"/>
    <w:rsid w:val="00BA4849"/>
    <w:rsid w:val="00BA4CA3"/>
    <w:rsid w:val="00BA7587"/>
    <w:rsid w:val="00BB0D1E"/>
    <w:rsid w:val="00BB0DB9"/>
    <w:rsid w:val="00BB16D2"/>
    <w:rsid w:val="00BB26BD"/>
    <w:rsid w:val="00BB5B9E"/>
    <w:rsid w:val="00BB6059"/>
    <w:rsid w:val="00BB6CD6"/>
    <w:rsid w:val="00BC15E1"/>
    <w:rsid w:val="00BC3D8C"/>
    <w:rsid w:val="00BC45D6"/>
    <w:rsid w:val="00BC48FB"/>
    <w:rsid w:val="00BC4EAD"/>
    <w:rsid w:val="00BC5A3C"/>
    <w:rsid w:val="00BC5D92"/>
    <w:rsid w:val="00BD0C21"/>
    <w:rsid w:val="00BD1993"/>
    <w:rsid w:val="00BD5C03"/>
    <w:rsid w:val="00BD618E"/>
    <w:rsid w:val="00BD6208"/>
    <w:rsid w:val="00BD63BF"/>
    <w:rsid w:val="00BD6548"/>
    <w:rsid w:val="00BD7B92"/>
    <w:rsid w:val="00BE05CB"/>
    <w:rsid w:val="00BE2DE2"/>
    <w:rsid w:val="00BE46C8"/>
    <w:rsid w:val="00BE4E71"/>
    <w:rsid w:val="00BE52A6"/>
    <w:rsid w:val="00BE5BB3"/>
    <w:rsid w:val="00BE7B8E"/>
    <w:rsid w:val="00BE7C6B"/>
    <w:rsid w:val="00BF0300"/>
    <w:rsid w:val="00BF0650"/>
    <w:rsid w:val="00BF0809"/>
    <w:rsid w:val="00BF0DFC"/>
    <w:rsid w:val="00BF13B1"/>
    <w:rsid w:val="00BF1516"/>
    <w:rsid w:val="00BF2761"/>
    <w:rsid w:val="00BF3844"/>
    <w:rsid w:val="00BF3B83"/>
    <w:rsid w:val="00BF57F3"/>
    <w:rsid w:val="00BF583A"/>
    <w:rsid w:val="00BF5E28"/>
    <w:rsid w:val="00BF67F6"/>
    <w:rsid w:val="00BF7253"/>
    <w:rsid w:val="00C01FAE"/>
    <w:rsid w:val="00C02831"/>
    <w:rsid w:val="00C035A4"/>
    <w:rsid w:val="00C03747"/>
    <w:rsid w:val="00C05A00"/>
    <w:rsid w:val="00C06000"/>
    <w:rsid w:val="00C0674C"/>
    <w:rsid w:val="00C06D43"/>
    <w:rsid w:val="00C07E00"/>
    <w:rsid w:val="00C07E7A"/>
    <w:rsid w:val="00C108C8"/>
    <w:rsid w:val="00C10B0E"/>
    <w:rsid w:val="00C11894"/>
    <w:rsid w:val="00C12039"/>
    <w:rsid w:val="00C12207"/>
    <w:rsid w:val="00C135F5"/>
    <w:rsid w:val="00C139F5"/>
    <w:rsid w:val="00C15A77"/>
    <w:rsid w:val="00C175BE"/>
    <w:rsid w:val="00C17E53"/>
    <w:rsid w:val="00C202A3"/>
    <w:rsid w:val="00C219AB"/>
    <w:rsid w:val="00C21CB0"/>
    <w:rsid w:val="00C22672"/>
    <w:rsid w:val="00C24411"/>
    <w:rsid w:val="00C30534"/>
    <w:rsid w:val="00C3082E"/>
    <w:rsid w:val="00C320B5"/>
    <w:rsid w:val="00C322FC"/>
    <w:rsid w:val="00C32F65"/>
    <w:rsid w:val="00C33B1B"/>
    <w:rsid w:val="00C3464C"/>
    <w:rsid w:val="00C35BF2"/>
    <w:rsid w:val="00C375D7"/>
    <w:rsid w:val="00C37A27"/>
    <w:rsid w:val="00C400F6"/>
    <w:rsid w:val="00C4327D"/>
    <w:rsid w:val="00C432EA"/>
    <w:rsid w:val="00C43921"/>
    <w:rsid w:val="00C469EE"/>
    <w:rsid w:val="00C501BF"/>
    <w:rsid w:val="00C505EB"/>
    <w:rsid w:val="00C511D6"/>
    <w:rsid w:val="00C516A4"/>
    <w:rsid w:val="00C521C5"/>
    <w:rsid w:val="00C522AB"/>
    <w:rsid w:val="00C5397B"/>
    <w:rsid w:val="00C5431C"/>
    <w:rsid w:val="00C547E0"/>
    <w:rsid w:val="00C54895"/>
    <w:rsid w:val="00C54C38"/>
    <w:rsid w:val="00C55023"/>
    <w:rsid w:val="00C5520C"/>
    <w:rsid w:val="00C5611E"/>
    <w:rsid w:val="00C56C8C"/>
    <w:rsid w:val="00C60CA7"/>
    <w:rsid w:val="00C613BB"/>
    <w:rsid w:val="00C62E75"/>
    <w:rsid w:val="00C635B5"/>
    <w:rsid w:val="00C64A63"/>
    <w:rsid w:val="00C65DF5"/>
    <w:rsid w:val="00C6668C"/>
    <w:rsid w:val="00C66979"/>
    <w:rsid w:val="00C70598"/>
    <w:rsid w:val="00C710B1"/>
    <w:rsid w:val="00C71592"/>
    <w:rsid w:val="00C724A7"/>
    <w:rsid w:val="00C73F9C"/>
    <w:rsid w:val="00C7410E"/>
    <w:rsid w:val="00C74682"/>
    <w:rsid w:val="00C751F1"/>
    <w:rsid w:val="00C75BD6"/>
    <w:rsid w:val="00C7646A"/>
    <w:rsid w:val="00C767D7"/>
    <w:rsid w:val="00C80BD5"/>
    <w:rsid w:val="00C81F16"/>
    <w:rsid w:val="00C8282E"/>
    <w:rsid w:val="00C8342B"/>
    <w:rsid w:val="00C83904"/>
    <w:rsid w:val="00C83F5B"/>
    <w:rsid w:val="00C84EA2"/>
    <w:rsid w:val="00C85635"/>
    <w:rsid w:val="00C85D44"/>
    <w:rsid w:val="00C866F1"/>
    <w:rsid w:val="00C8714B"/>
    <w:rsid w:val="00C9010A"/>
    <w:rsid w:val="00C92ECE"/>
    <w:rsid w:val="00C931E1"/>
    <w:rsid w:val="00C94EFC"/>
    <w:rsid w:val="00C95712"/>
    <w:rsid w:val="00C957F2"/>
    <w:rsid w:val="00C9678A"/>
    <w:rsid w:val="00C97722"/>
    <w:rsid w:val="00C97774"/>
    <w:rsid w:val="00C97A81"/>
    <w:rsid w:val="00CA041A"/>
    <w:rsid w:val="00CA1748"/>
    <w:rsid w:val="00CA1CB3"/>
    <w:rsid w:val="00CA2780"/>
    <w:rsid w:val="00CA32E2"/>
    <w:rsid w:val="00CA3C34"/>
    <w:rsid w:val="00CA3F7C"/>
    <w:rsid w:val="00CA4CE3"/>
    <w:rsid w:val="00CA4DD5"/>
    <w:rsid w:val="00CA5765"/>
    <w:rsid w:val="00CA58E1"/>
    <w:rsid w:val="00CA7483"/>
    <w:rsid w:val="00CA7EE8"/>
    <w:rsid w:val="00CB2CAE"/>
    <w:rsid w:val="00CB557F"/>
    <w:rsid w:val="00CB627D"/>
    <w:rsid w:val="00CB67F8"/>
    <w:rsid w:val="00CB6C46"/>
    <w:rsid w:val="00CB79B0"/>
    <w:rsid w:val="00CC14E6"/>
    <w:rsid w:val="00CC29C5"/>
    <w:rsid w:val="00CC3848"/>
    <w:rsid w:val="00CC3CE7"/>
    <w:rsid w:val="00CC5C49"/>
    <w:rsid w:val="00CC7929"/>
    <w:rsid w:val="00CD07B6"/>
    <w:rsid w:val="00CD2791"/>
    <w:rsid w:val="00CD3884"/>
    <w:rsid w:val="00CD4BD3"/>
    <w:rsid w:val="00CD61DD"/>
    <w:rsid w:val="00CD663A"/>
    <w:rsid w:val="00CD6AA1"/>
    <w:rsid w:val="00CD79F4"/>
    <w:rsid w:val="00CD7C43"/>
    <w:rsid w:val="00CE03E0"/>
    <w:rsid w:val="00CE11F1"/>
    <w:rsid w:val="00CE20C3"/>
    <w:rsid w:val="00CE20FD"/>
    <w:rsid w:val="00CE31E5"/>
    <w:rsid w:val="00CE39C0"/>
    <w:rsid w:val="00CE4296"/>
    <w:rsid w:val="00CF01CC"/>
    <w:rsid w:val="00CF1203"/>
    <w:rsid w:val="00CF1BD8"/>
    <w:rsid w:val="00CF3548"/>
    <w:rsid w:val="00CF3A87"/>
    <w:rsid w:val="00CF4B0F"/>
    <w:rsid w:val="00CF521A"/>
    <w:rsid w:val="00CF5378"/>
    <w:rsid w:val="00CF5883"/>
    <w:rsid w:val="00CF5B74"/>
    <w:rsid w:val="00CF645D"/>
    <w:rsid w:val="00CF6E9B"/>
    <w:rsid w:val="00D00540"/>
    <w:rsid w:val="00D00A7A"/>
    <w:rsid w:val="00D01B44"/>
    <w:rsid w:val="00D01F04"/>
    <w:rsid w:val="00D02689"/>
    <w:rsid w:val="00D02E46"/>
    <w:rsid w:val="00D0343A"/>
    <w:rsid w:val="00D05ED7"/>
    <w:rsid w:val="00D06C47"/>
    <w:rsid w:val="00D06C5A"/>
    <w:rsid w:val="00D0727A"/>
    <w:rsid w:val="00D1090D"/>
    <w:rsid w:val="00D10CB9"/>
    <w:rsid w:val="00D115B5"/>
    <w:rsid w:val="00D12467"/>
    <w:rsid w:val="00D13198"/>
    <w:rsid w:val="00D13984"/>
    <w:rsid w:val="00D152E6"/>
    <w:rsid w:val="00D15AFB"/>
    <w:rsid w:val="00D170B9"/>
    <w:rsid w:val="00D20486"/>
    <w:rsid w:val="00D21562"/>
    <w:rsid w:val="00D2287A"/>
    <w:rsid w:val="00D2330D"/>
    <w:rsid w:val="00D252AB"/>
    <w:rsid w:val="00D25382"/>
    <w:rsid w:val="00D25E6A"/>
    <w:rsid w:val="00D3037B"/>
    <w:rsid w:val="00D334FC"/>
    <w:rsid w:val="00D33E77"/>
    <w:rsid w:val="00D3407E"/>
    <w:rsid w:val="00D34F6D"/>
    <w:rsid w:val="00D35B10"/>
    <w:rsid w:val="00D36DD1"/>
    <w:rsid w:val="00D40068"/>
    <w:rsid w:val="00D40C81"/>
    <w:rsid w:val="00D42828"/>
    <w:rsid w:val="00D4459C"/>
    <w:rsid w:val="00D46866"/>
    <w:rsid w:val="00D46923"/>
    <w:rsid w:val="00D47495"/>
    <w:rsid w:val="00D47A91"/>
    <w:rsid w:val="00D47C72"/>
    <w:rsid w:val="00D5087C"/>
    <w:rsid w:val="00D529DE"/>
    <w:rsid w:val="00D55ED4"/>
    <w:rsid w:val="00D610F6"/>
    <w:rsid w:val="00D61C58"/>
    <w:rsid w:val="00D62E87"/>
    <w:rsid w:val="00D646A5"/>
    <w:rsid w:val="00D65774"/>
    <w:rsid w:val="00D657DB"/>
    <w:rsid w:val="00D66E6C"/>
    <w:rsid w:val="00D67BAF"/>
    <w:rsid w:val="00D7015A"/>
    <w:rsid w:val="00D71886"/>
    <w:rsid w:val="00D73608"/>
    <w:rsid w:val="00D73B1C"/>
    <w:rsid w:val="00D74C26"/>
    <w:rsid w:val="00D76136"/>
    <w:rsid w:val="00D763CE"/>
    <w:rsid w:val="00D779DE"/>
    <w:rsid w:val="00D8047B"/>
    <w:rsid w:val="00D81208"/>
    <w:rsid w:val="00D82843"/>
    <w:rsid w:val="00D82936"/>
    <w:rsid w:val="00D843FB"/>
    <w:rsid w:val="00D84C49"/>
    <w:rsid w:val="00D85F0D"/>
    <w:rsid w:val="00D86666"/>
    <w:rsid w:val="00D866B0"/>
    <w:rsid w:val="00D867A9"/>
    <w:rsid w:val="00D86CCA"/>
    <w:rsid w:val="00D872C7"/>
    <w:rsid w:val="00D878D0"/>
    <w:rsid w:val="00D90A1B"/>
    <w:rsid w:val="00D91494"/>
    <w:rsid w:val="00D92127"/>
    <w:rsid w:val="00D9410F"/>
    <w:rsid w:val="00D947C0"/>
    <w:rsid w:val="00D94CEA"/>
    <w:rsid w:val="00D94E65"/>
    <w:rsid w:val="00D950A8"/>
    <w:rsid w:val="00D95B9E"/>
    <w:rsid w:val="00D95EB8"/>
    <w:rsid w:val="00D96147"/>
    <w:rsid w:val="00D97249"/>
    <w:rsid w:val="00DA0B70"/>
    <w:rsid w:val="00DA32E3"/>
    <w:rsid w:val="00DA35FF"/>
    <w:rsid w:val="00DA3A0C"/>
    <w:rsid w:val="00DA4464"/>
    <w:rsid w:val="00DA4BF4"/>
    <w:rsid w:val="00DA4CC6"/>
    <w:rsid w:val="00DA6843"/>
    <w:rsid w:val="00DB00B2"/>
    <w:rsid w:val="00DB0813"/>
    <w:rsid w:val="00DB19A7"/>
    <w:rsid w:val="00DB3317"/>
    <w:rsid w:val="00DB463B"/>
    <w:rsid w:val="00DB504C"/>
    <w:rsid w:val="00DB59AB"/>
    <w:rsid w:val="00DB6289"/>
    <w:rsid w:val="00DB6EDE"/>
    <w:rsid w:val="00DB7B75"/>
    <w:rsid w:val="00DB7D9B"/>
    <w:rsid w:val="00DB7E53"/>
    <w:rsid w:val="00DC0139"/>
    <w:rsid w:val="00DC1BA4"/>
    <w:rsid w:val="00DC290D"/>
    <w:rsid w:val="00DC291B"/>
    <w:rsid w:val="00DC2B2E"/>
    <w:rsid w:val="00DC788E"/>
    <w:rsid w:val="00DC78E0"/>
    <w:rsid w:val="00DD0359"/>
    <w:rsid w:val="00DD0A73"/>
    <w:rsid w:val="00DD0AB5"/>
    <w:rsid w:val="00DD0C8B"/>
    <w:rsid w:val="00DD2104"/>
    <w:rsid w:val="00DD2BEA"/>
    <w:rsid w:val="00DD4D7D"/>
    <w:rsid w:val="00DD6A02"/>
    <w:rsid w:val="00DD6CDF"/>
    <w:rsid w:val="00DD70D2"/>
    <w:rsid w:val="00DE0199"/>
    <w:rsid w:val="00DE1687"/>
    <w:rsid w:val="00DE2AD5"/>
    <w:rsid w:val="00DE2C9D"/>
    <w:rsid w:val="00DE3C6C"/>
    <w:rsid w:val="00DE4A87"/>
    <w:rsid w:val="00DE4C4D"/>
    <w:rsid w:val="00DE5499"/>
    <w:rsid w:val="00DE6078"/>
    <w:rsid w:val="00DE6520"/>
    <w:rsid w:val="00DE663F"/>
    <w:rsid w:val="00DE6A1E"/>
    <w:rsid w:val="00DE792B"/>
    <w:rsid w:val="00DF224F"/>
    <w:rsid w:val="00DF23E5"/>
    <w:rsid w:val="00DF24C0"/>
    <w:rsid w:val="00DF2B45"/>
    <w:rsid w:val="00DF2B6E"/>
    <w:rsid w:val="00DF33DA"/>
    <w:rsid w:val="00DF3906"/>
    <w:rsid w:val="00DF39B0"/>
    <w:rsid w:val="00DF40F3"/>
    <w:rsid w:val="00E002C7"/>
    <w:rsid w:val="00E0092E"/>
    <w:rsid w:val="00E02323"/>
    <w:rsid w:val="00E0382E"/>
    <w:rsid w:val="00E07D35"/>
    <w:rsid w:val="00E12CC9"/>
    <w:rsid w:val="00E1408C"/>
    <w:rsid w:val="00E14C1A"/>
    <w:rsid w:val="00E152A8"/>
    <w:rsid w:val="00E15562"/>
    <w:rsid w:val="00E174EA"/>
    <w:rsid w:val="00E17B23"/>
    <w:rsid w:val="00E2034A"/>
    <w:rsid w:val="00E20744"/>
    <w:rsid w:val="00E213A0"/>
    <w:rsid w:val="00E21B7C"/>
    <w:rsid w:val="00E227A9"/>
    <w:rsid w:val="00E229C5"/>
    <w:rsid w:val="00E22A7A"/>
    <w:rsid w:val="00E22C54"/>
    <w:rsid w:val="00E22EBE"/>
    <w:rsid w:val="00E22EF9"/>
    <w:rsid w:val="00E2354A"/>
    <w:rsid w:val="00E255B1"/>
    <w:rsid w:val="00E26026"/>
    <w:rsid w:val="00E266C6"/>
    <w:rsid w:val="00E27835"/>
    <w:rsid w:val="00E3057D"/>
    <w:rsid w:val="00E30660"/>
    <w:rsid w:val="00E31034"/>
    <w:rsid w:val="00E311CC"/>
    <w:rsid w:val="00E323B5"/>
    <w:rsid w:val="00E34D7B"/>
    <w:rsid w:val="00E3731B"/>
    <w:rsid w:val="00E4132D"/>
    <w:rsid w:val="00E41EB9"/>
    <w:rsid w:val="00E43D07"/>
    <w:rsid w:val="00E46023"/>
    <w:rsid w:val="00E470D2"/>
    <w:rsid w:val="00E47E62"/>
    <w:rsid w:val="00E500E5"/>
    <w:rsid w:val="00E5192F"/>
    <w:rsid w:val="00E521AE"/>
    <w:rsid w:val="00E532F2"/>
    <w:rsid w:val="00E544DA"/>
    <w:rsid w:val="00E54A0E"/>
    <w:rsid w:val="00E54DD1"/>
    <w:rsid w:val="00E55435"/>
    <w:rsid w:val="00E6054F"/>
    <w:rsid w:val="00E62AEC"/>
    <w:rsid w:val="00E633A1"/>
    <w:rsid w:val="00E65D4D"/>
    <w:rsid w:val="00E65DCD"/>
    <w:rsid w:val="00E65F1F"/>
    <w:rsid w:val="00E6774D"/>
    <w:rsid w:val="00E70311"/>
    <w:rsid w:val="00E7078C"/>
    <w:rsid w:val="00E709E8"/>
    <w:rsid w:val="00E710AF"/>
    <w:rsid w:val="00E734DF"/>
    <w:rsid w:val="00E73BBF"/>
    <w:rsid w:val="00E76651"/>
    <w:rsid w:val="00E76961"/>
    <w:rsid w:val="00E76ED8"/>
    <w:rsid w:val="00E81571"/>
    <w:rsid w:val="00E818FE"/>
    <w:rsid w:val="00E83ACF"/>
    <w:rsid w:val="00E83D34"/>
    <w:rsid w:val="00E84055"/>
    <w:rsid w:val="00E8444F"/>
    <w:rsid w:val="00E8468A"/>
    <w:rsid w:val="00E87B61"/>
    <w:rsid w:val="00E90D8C"/>
    <w:rsid w:val="00E91048"/>
    <w:rsid w:val="00E91A10"/>
    <w:rsid w:val="00E93FA1"/>
    <w:rsid w:val="00EA0019"/>
    <w:rsid w:val="00EA0774"/>
    <w:rsid w:val="00EA1449"/>
    <w:rsid w:val="00EA1478"/>
    <w:rsid w:val="00EA19CD"/>
    <w:rsid w:val="00EA1C55"/>
    <w:rsid w:val="00EA2AD8"/>
    <w:rsid w:val="00EA4DC5"/>
    <w:rsid w:val="00EA65EC"/>
    <w:rsid w:val="00EA6BA7"/>
    <w:rsid w:val="00EA73E5"/>
    <w:rsid w:val="00EA74A4"/>
    <w:rsid w:val="00EB0690"/>
    <w:rsid w:val="00EB34F5"/>
    <w:rsid w:val="00EB5AE3"/>
    <w:rsid w:val="00EB6B09"/>
    <w:rsid w:val="00EB6FE2"/>
    <w:rsid w:val="00EB71DE"/>
    <w:rsid w:val="00EB788F"/>
    <w:rsid w:val="00EC08F6"/>
    <w:rsid w:val="00EC166C"/>
    <w:rsid w:val="00EC1968"/>
    <w:rsid w:val="00EC201F"/>
    <w:rsid w:val="00EC21A6"/>
    <w:rsid w:val="00EC23DC"/>
    <w:rsid w:val="00EC2C9E"/>
    <w:rsid w:val="00EC2D8A"/>
    <w:rsid w:val="00EC3377"/>
    <w:rsid w:val="00EC3CF9"/>
    <w:rsid w:val="00EC40B2"/>
    <w:rsid w:val="00EC4787"/>
    <w:rsid w:val="00EC4D50"/>
    <w:rsid w:val="00EC4E3D"/>
    <w:rsid w:val="00EC6402"/>
    <w:rsid w:val="00ED0DD4"/>
    <w:rsid w:val="00ED2CB5"/>
    <w:rsid w:val="00ED2E61"/>
    <w:rsid w:val="00ED3A45"/>
    <w:rsid w:val="00ED3F8F"/>
    <w:rsid w:val="00ED5EF4"/>
    <w:rsid w:val="00ED63B3"/>
    <w:rsid w:val="00ED7B91"/>
    <w:rsid w:val="00EE1C20"/>
    <w:rsid w:val="00EE3ACA"/>
    <w:rsid w:val="00EE3FBF"/>
    <w:rsid w:val="00EE52AB"/>
    <w:rsid w:val="00EE6264"/>
    <w:rsid w:val="00EE64D4"/>
    <w:rsid w:val="00EE6E39"/>
    <w:rsid w:val="00EE7530"/>
    <w:rsid w:val="00EE7724"/>
    <w:rsid w:val="00EF00B6"/>
    <w:rsid w:val="00EF09BB"/>
    <w:rsid w:val="00EF26DE"/>
    <w:rsid w:val="00EF2D8B"/>
    <w:rsid w:val="00EF47DB"/>
    <w:rsid w:val="00EF55C4"/>
    <w:rsid w:val="00EF6795"/>
    <w:rsid w:val="00EF76B8"/>
    <w:rsid w:val="00EF7D77"/>
    <w:rsid w:val="00F00C71"/>
    <w:rsid w:val="00F0157F"/>
    <w:rsid w:val="00F01D87"/>
    <w:rsid w:val="00F0509D"/>
    <w:rsid w:val="00F051EE"/>
    <w:rsid w:val="00F05234"/>
    <w:rsid w:val="00F07028"/>
    <w:rsid w:val="00F07D52"/>
    <w:rsid w:val="00F10B3E"/>
    <w:rsid w:val="00F119FE"/>
    <w:rsid w:val="00F11FE5"/>
    <w:rsid w:val="00F14450"/>
    <w:rsid w:val="00F15E8D"/>
    <w:rsid w:val="00F16382"/>
    <w:rsid w:val="00F16B78"/>
    <w:rsid w:val="00F16FAD"/>
    <w:rsid w:val="00F17AE5"/>
    <w:rsid w:val="00F17EC3"/>
    <w:rsid w:val="00F17EC5"/>
    <w:rsid w:val="00F17FF9"/>
    <w:rsid w:val="00F20469"/>
    <w:rsid w:val="00F20511"/>
    <w:rsid w:val="00F22F3B"/>
    <w:rsid w:val="00F22FC2"/>
    <w:rsid w:val="00F25C91"/>
    <w:rsid w:val="00F25EEA"/>
    <w:rsid w:val="00F2635D"/>
    <w:rsid w:val="00F26D74"/>
    <w:rsid w:val="00F30CC5"/>
    <w:rsid w:val="00F30D98"/>
    <w:rsid w:val="00F32479"/>
    <w:rsid w:val="00F343D6"/>
    <w:rsid w:val="00F34B13"/>
    <w:rsid w:val="00F35975"/>
    <w:rsid w:val="00F36502"/>
    <w:rsid w:val="00F365C4"/>
    <w:rsid w:val="00F36C53"/>
    <w:rsid w:val="00F37A00"/>
    <w:rsid w:val="00F37C8C"/>
    <w:rsid w:val="00F37E30"/>
    <w:rsid w:val="00F40032"/>
    <w:rsid w:val="00F410DC"/>
    <w:rsid w:val="00F4117C"/>
    <w:rsid w:val="00F4132A"/>
    <w:rsid w:val="00F42637"/>
    <w:rsid w:val="00F429E9"/>
    <w:rsid w:val="00F42D35"/>
    <w:rsid w:val="00F435A8"/>
    <w:rsid w:val="00F4416F"/>
    <w:rsid w:val="00F4427E"/>
    <w:rsid w:val="00F445F6"/>
    <w:rsid w:val="00F44DF9"/>
    <w:rsid w:val="00F44E7B"/>
    <w:rsid w:val="00F47B66"/>
    <w:rsid w:val="00F505C8"/>
    <w:rsid w:val="00F513BA"/>
    <w:rsid w:val="00F51714"/>
    <w:rsid w:val="00F51892"/>
    <w:rsid w:val="00F51E09"/>
    <w:rsid w:val="00F53EA7"/>
    <w:rsid w:val="00F54FEC"/>
    <w:rsid w:val="00F5511A"/>
    <w:rsid w:val="00F5548A"/>
    <w:rsid w:val="00F56ABE"/>
    <w:rsid w:val="00F56B93"/>
    <w:rsid w:val="00F578D6"/>
    <w:rsid w:val="00F57B1B"/>
    <w:rsid w:val="00F604A2"/>
    <w:rsid w:val="00F607AB"/>
    <w:rsid w:val="00F60A92"/>
    <w:rsid w:val="00F62EFC"/>
    <w:rsid w:val="00F639FB"/>
    <w:rsid w:val="00F63FE6"/>
    <w:rsid w:val="00F640D2"/>
    <w:rsid w:val="00F646EF"/>
    <w:rsid w:val="00F67E4C"/>
    <w:rsid w:val="00F7149B"/>
    <w:rsid w:val="00F716B0"/>
    <w:rsid w:val="00F71E66"/>
    <w:rsid w:val="00F72509"/>
    <w:rsid w:val="00F740B7"/>
    <w:rsid w:val="00F7598A"/>
    <w:rsid w:val="00F775F6"/>
    <w:rsid w:val="00F77B9E"/>
    <w:rsid w:val="00F80485"/>
    <w:rsid w:val="00F80A42"/>
    <w:rsid w:val="00F80D08"/>
    <w:rsid w:val="00F812BD"/>
    <w:rsid w:val="00F813BB"/>
    <w:rsid w:val="00F848BB"/>
    <w:rsid w:val="00F85AB9"/>
    <w:rsid w:val="00F8659D"/>
    <w:rsid w:val="00F871A9"/>
    <w:rsid w:val="00F87A90"/>
    <w:rsid w:val="00F945A1"/>
    <w:rsid w:val="00F952A2"/>
    <w:rsid w:val="00FA0696"/>
    <w:rsid w:val="00FA098C"/>
    <w:rsid w:val="00FA23BE"/>
    <w:rsid w:val="00FA250A"/>
    <w:rsid w:val="00FA4EF6"/>
    <w:rsid w:val="00FA562A"/>
    <w:rsid w:val="00FA5680"/>
    <w:rsid w:val="00FA62BC"/>
    <w:rsid w:val="00FA65E6"/>
    <w:rsid w:val="00FA6A1C"/>
    <w:rsid w:val="00FA6BD4"/>
    <w:rsid w:val="00FA7B64"/>
    <w:rsid w:val="00FB2B1D"/>
    <w:rsid w:val="00FB35AC"/>
    <w:rsid w:val="00FB3C95"/>
    <w:rsid w:val="00FB4405"/>
    <w:rsid w:val="00FB479E"/>
    <w:rsid w:val="00FB4C1D"/>
    <w:rsid w:val="00FB602E"/>
    <w:rsid w:val="00FB640E"/>
    <w:rsid w:val="00FB6821"/>
    <w:rsid w:val="00FB6C31"/>
    <w:rsid w:val="00FB6CB0"/>
    <w:rsid w:val="00FC12B3"/>
    <w:rsid w:val="00FC131E"/>
    <w:rsid w:val="00FC17E4"/>
    <w:rsid w:val="00FC3E7D"/>
    <w:rsid w:val="00FC48EC"/>
    <w:rsid w:val="00FC667E"/>
    <w:rsid w:val="00FC6B87"/>
    <w:rsid w:val="00FD1A4A"/>
    <w:rsid w:val="00FD2C88"/>
    <w:rsid w:val="00FD4325"/>
    <w:rsid w:val="00FD652A"/>
    <w:rsid w:val="00FE04A6"/>
    <w:rsid w:val="00FE1EB8"/>
    <w:rsid w:val="00FE2AE0"/>
    <w:rsid w:val="00FE43E9"/>
    <w:rsid w:val="00FE63BD"/>
    <w:rsid w:val="00FE7960"/>
    <w:rsid w:val="00FF0455"/>
    <w:rsid w:val="00FF0623"/>
    <w:rsid w:val="00FF13B1"/>
    <w:rsid w:val="00FF1561"/>
    <w:rsid w:val="00FF2ABC"/>
    <w:rsid w:val="00FF3738"/>
    <w:rsid w:val="00FF43AE"/>
    <w:rsid w:val="00FF4995"/>
    <w:rsid w:val="00FF582A"/>
    <w:rsid w:val="00FF6484"/>
    <w:rsid w:val="00FF6A3E"/>
    <w:rsid w:val="00FF7F61"/>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382B4D9E"/>
  <w15:chartTrackingRefBased/>
  <w15:docId w15:val="{2BEB7074-12E1-4978-AE15-E31432C28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494"/>
    <w:rPr>
      <w:lang w:val="es-ES"/>
    </w:rPr>
  </w:style>
  <w:style w:type="paragraph" w:styleId="Ttulo1">
    <w:name w:val="heading 1"/>
    <w:basedOn w:val="Normal"/>
    <w:next w:val="Normal"/>
    <w:link w:val="Ttulo1Car"/>
    <w:uiPriority w:val="9"/>
    <w:qFormat/>
    <w:rsid w:val="001E0D45"/>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Ttulo2">
    <w:name w:val="heading 2"/>
    <w:basedOn w:val="Normal"/>
    <w:next w:val="Normal"/>
    <w:link w:val="Ttulo2Car"/>
    <w:uiPriority w:val="9"/>
    <w:unhideWhenUsed/>
    <w:qFormat/>
    <w:rsid w:val="001E0D45"/>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n-US"/>
    </w:rPr>
  </w:style>
  <w:style w:type="paragraph" w:styleId="Ttulo3">
    <w:name w:val="heading 3"/>
    <w:basedOn w:val="Normal"/>
    <w:next w:val="Normal"/>
    <w:link w:val="Ttulo3Car"/>
    <w:uiPriority w:val="9"/>
    <w:semiHidden/>
    <w:unhideWhenUsed/>
    <w:qFormat/>
    <w:rsid w:val="00753BD7"/>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08F0"/>
    <w:pPr>
      <w:tabs>
        <w:tab w:val="center" w:pos="4419"/>
        <w:tab w:val="right" w:pos="8838"/>
      </w:tabs>
    </w:pPr>
  </w:style>
  <w:style w:type="character" w:customStyle="1" w:styleId="EncabezadoCar">
    <w:name w:val="Encabezado Car"/>
    <w:basedOn w:val="Fuentedeprrafopredeter"/>
    <w:link w:val="Encabezado"/>
    <w:uiPriority w:val="99"/>
    <w:rsid w:val="002708F0"/>
    <w:rPr>
      <w:lang w:val="es-ES"/>
    </w:rPr>
  </w:style>
  <w:style w:type="paragraph" w:styleId="Piedepgina">
    <w:name w:val="footer"/>
    <w:basedOn w:val="Normal"/>
    <w:link w:val="PiedepginaCar"/>
    <w:uiPriority w:val="99"/>
    <w:unhideWhenUsed/>
    <w:rsid w:val="002708F0"/>
    <w:pPr>
      <w:tabs>
        <w:tab w:val="center" w:pos="4419"/>
        <w:tab w:val="right" w:pos="8838"/>
      </w:tabs>
    </w:pPr>
  </w:style>
  <w:style w:type="character" w:customStyle="1" w:styleId="PiedepginaCar">
    <w:name w:val="Pie de página Car"/>
    <w:basedOn w:val="Fuentedeprrafopredeter"/>
    <w:link w:val="Piedepgina"/>
    <w:uiPriority w:val="99"/>
    <w:rsid w:val="002708F0"/>
    <w:rPr>
      <w:lang w:val="es-ES"/>
    </w:rPr>
  </w:style>
  <w:style w:type="character" w:styleId="Nmerodepgina">
    <w:name w:val="page number"/>
    <w:basedOn w:val="Fuentedeprrafopredeter"/>
    <w:uiPriority w:val="99"/>
    <w:semiHidden/>
    <w:unhideWhenUsed/>
    <w:rsid w:val="002708F0"/>
  </w:style>
  <w:style w:type="character" w:customStyle="1" w:styleId="Ttulo1Car">
    <w:name w:val="Título 1 Car"/>
    <w:basedOn w:val="Fuentedeprrafopredeter"/>
    <w:link w:val="Ttulo1"/>
    <w:uiPriority w:val="9"/>
    <w:rsid w:val="001E0D45"/>
    <w:rPr>
      <w:rFonts w:asciiTheme="majorHAnsi" w:eastAsiaTheme="majorEastAsia" w:hAnsiTheme="majorHAnsi" w:cstheme="majorBidi"/>
      <w:color w:val="2F5496" w:themeColor="accent1" w:themeShade="BF"/>
      <w:sz w:val="32"/>
      <w:szCs w:val="32"/>
      <w:lang w:val="en-US"/>
    </w:rPr>
  </w:style>
  <w:style w:type="character" w:customStyle="1" w:styleId="Ttulo2Car">
    <w:name w:val="Título 2 Car"/>
    <w:basedOn w:val="Fuentedeprrafopredeter"/>
    <w:link w:val="Ttulo2"/>
    <w:uiPriority w:val="9"/>
    <w:rsid w:val="001E0D45"/>
    <w:rPr>
      <w:rFonts w:asciiTheme="majorHAnsi" w:eastAsiaTheme="majorEastAsia" w:hAnsiTheme="majorHAnsi" w:cstheme="majorBidi"/>
      <w:color w:val="2F5496" w:themeColor="accent1" w:themeShade="BF"/>
      <w:sz w:val="26"/>
      <w:szCs w:val="26"/>
      <w:lang w:val="en-US"/>
    </w:rPr>
  </w:style>
  <w:style w:type="paragraph" w:styleId="Prrafodelista">
    <w:name w:val="List Paragraph"/>
    <w:basedOn w:val="Normal"/>
    <w:uiPriority w:val="34"/>
    <w:qFormat/>
    <w:rsid w:val="001E0D45"/>
    <w:pPr>
      <w:spacing w:after="160" w:line="259" w:lineRule="auto"/>
      <w:ind w:left="720"/>
      <w:contextualSpacing/>
    </w:pPr>
    <w:rPr>
      <w:rFonts w:eastAsia="SimSun"/>
      <w:sz w:val="22"/>
      <w:szCs w:val="22"/>
      <w:lang w:val="en-US"/>
    </w:rPr>
  </w:style>
  <w:style w:type="character" w:styleId="nfasisintenso">
    <w:name w:val="Intense Emphasis"/>
    <w:basedOn w:val="Fuentedeprrafopredeter"/>
    <w:uiPriority w:val="21"/>
    <w:qFormat/>
    <w:rsid w:val="001E0D45"/>
    <w:rPr>
      <w:i/>
      <w:iCs/>
      <w:color w:val="4472C4" w:themeColor="accent1"/>
    </w:rPr>
  </w:style>
  <w:style w:type="character" w:styleId="Hipervnculo">
    <w:name w:val="Hyperlink"/>
    <w:basedOn w:val="Fuentedeprrafopredeter"/>
    <w:uiPriority w:val="99"/>
    <w:unhideWhenUsed/>
    <w:rsid w:val="001E0D45"/>
    <w:rPr>
      <w:color w:val="0563C1"/>
      <w:u w:val="single"/>
    </w:rPr>
  </w:style>
  <w:style w:type="character" w:styleId="Hipervnculovisitado">
    <w:name w:val="FollowedHyperlink"/>
    <w:basedOn w:val="Fuentedeprrafopredeter"/>
    <w:uiPriority w:val="99"/>
    <w:semiHidden/>
    <w:unhideWhenUsed/>
    <w:rsid w:val="001E0D45"/>
    <w:rPr>
      <w:color w:val="954F72"/>
      <w:u w:val="single"/>
    </w:rPr>
  </w:style>
  <w:style w:type="paragraph" w:customStyle="1" w:styleId="msonormal0">
    <w:name w:val="msonormal"/>
    <w:basedOn w:val="Normal"/>
    <w:rsid w:val="001E0D45"/>
    <w:pPr>
      <w:spacing w:before="100" w:beforeAutospacing="1" w:after="100" w:afterAutospacing="1"/>
    </w:pPr>
    <w:rPr>
      <w:rFonts w:ascii="Times New Roman" w:eastAsia="Times New Roman" w:hAnsi="Times New Roman" w:cs="Times New Roman"/>
      <w:lang w:val="en-US"/>
    </w:rPr>
  </w:style>
  <w:style w:type="table" w:styleId="Tablaconcuadrcula1clara-nfasis1">
    <w:name w:val="Grid Table 1 Light Accent 1"/>
    <w:basedOn w:val="Tablanormal"/>
    <w:uiPriority w:val="46"/>
    <w:rsid w:val="001E0D45"/>
    <w:rPr>
      <w:rFonts w:eastAsia="SimSun"/>
      <w:sz w:val="22"/>
      <w:szCs w:val="22"/>
      <w:lang w:val="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6concolores-nfasis1">
    <w:name w:val="Grid Table 6 Colorful Accent 1"/>
    <w:basedOn w:val="Tablanormal"/>
    <w:uiPriority w:val="51"/>
    <w:rsid w:val="001E0D45"/>
    <w:rPr>
      <w:rFonts w:eastAsia="SimSun"/>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extodeglobo">
    <w:name w:val="Balloon Text"/>
    <w:basedOn w:val="Normal"/>
    <w:link w:val="TextodegloboCar"/>
    <w:uiPriority w:val="99"/>
    <w:semiHidden/>
    <w:unhideWhenUsed/>
    <w:rsid w:val="00F22F3B"/>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F22F3B"/>
    <w:rPr>
      <w:rFonts w:ascii="Times New Roman" w:hAnsi="Times New Roman" w:cs="Times New Roman"/>
      <w:sz w:val="18"/>
      <w:szCs w:val="18"/>
      <w:lang w:val="es-ES"/>
    </w:rPr>
  </w:style>
  <w:style w:type="character" w:styleId="Refdecomentario">
    <w:name w:val="annotation reference"/>
    <w:basedOn w:val="Fuentedeprrafopredeter"/>
    <w:uiPriority w:val="99"/>
    <w:semiHidden/>
    <w:unhideWhenUsed/>
    <w:rsid w:val="005268F1"/>
    <w:rPr>
      <w:sz w:val="16"/>
      <w:szCs w:val="16"/>
    </w:rPr>
  </w:style>
  <w:style w:type="paragraph" w:styleId="Textocomentario">
    <w:name w:val="annotation text"/>
    <w:basedOn w:val="Normal"/>
    <w:link w:val="TextocomentarioCar"/>
    <w:uiPriority w:val="99"/>
    <w:semiHidden/>
    <w:unhideWhenUsed/>
    <w:rsid w:val="005268F1"/>
    <w:rPr>
      <w:sz w:val="20"/>
      <w:szCs w:val="20"/>
    </w:rPr>
  </w:style>
  <w:style w:type="character" w:customStyle="1" w:styleId="TextocomentarioCar">
    <w:name w:val="Texto comentario Car"/>
    <w:basedOn w:val="Fuentedeprrafopredeter"/>
    <w:link w:val="Textocomentario"/>
    <w:uiPriority w:val="99"/>
    <w:semiHidden/>
    <w:rsid w:val="005268F1"/>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5268F1"/>
    <w:rPr>
      <w:b/>
      <w:bCs/>
    </w:rPr>
  </w:style>
  <w:style w:type="character" w:customStyle="1" w:styleId="AsuntodelcomentarioCar">
    <w:name w:val="Asunto del comentario Car"/>
    <w:basedOn w:val="TextocomentarioCar"/>
    <w:link w:val="Asuntodelcomentario"/>
    <w:uiPriority w:val="99"/>
    <w:semiHidden/>
    <w:rsid w:val="005268F1"/>
    <w:rPr>
      <w:b/>
      <w:bCs/>
      <w:sz w:val="20"/>
      <w:szCs w:val="20"/>
      <w:lang w:val="es-ES"/>
    </w:rPr>
  </w:style>
  <w:style w:type="paragraph" w:styleId="NormalWeb">
    <w:name w:val="Normal (Web)"/>
    <w:basedOn w:val="Normal"/>
    <w:uiPriority w:val="99"/>
    <w:unhideWhenUsed/>
    <w:rsid w:val="00EC201F"/>
    <w:pPr>
      <w:spacing w:before="100" w:beforeAutospacing="1" w:after="100" w:afterAutospacing="1"/>
    </w:pPr>
    <w:rPr>
      <w:rFonts w:ascii="Times New Roman" w:eastAsia="Times New Roman" w:hAnsi="Times New Roman" w:cs="Times New Roman"/>
      <w:lang w:val="es-CR" w:eastAsia="es-CR"/>
    </w:rPr>
  </w:style>
  <w:style w:type="paragraph" w:styleId="Textonotapie">
    <w:name w:val="footnote text"/>
    <w:basedOn w:val="Normal"/>
    <w:link w:val="TextonotapieCar"/>
    <w:uiPriority w:val="99"/>
    <w:semiHidden/>
    <w:unhideWhenUsed/>
    <w:rsid w:val="003E60B9"/>
    <w:rPr>
      <w:rFonts w:ascii="Arial" w:hAnsi="Arial"/>
      <w:sz w:val="20"/>
      <w:szCs w:val="20"/>
      <w:lang w:val="es-CR"/>
    </w:rPr>
  </w:style>
  <w:style w:type="character" w:customStyle="1" w:styleId="TextonotapieCar">
    <w:name w:val="Texto nota pie Car"/>
    <w:basedOn w:val="Fuentedeprrafopredeter"/>
    <w:link w:val="Textonotapie"/>
    <w:uiPriority w:val="99"/>
    <w:semiHidden/>
    <w:rsid w:val="003E60B9"/>
    <w:rPr>
      <w:rFonts w:ascii="Arial" w:hAnsi="Arial"/>
      <w:sz w:val="20"/>
      <w:szCs w:val="20"/>
    </w:rPr>
  </w:style>
  <w:style w:type="paragraph" w:customStyle="1" w:styleId="Default">
    <w:name w:val="Default"/>
    <w:rsid w:val="003E60B9"/>
    <w:pPr>
      <w:autoSpaceDE w:val="0"/>
      <w:autoSpaceDN w:val="0"/>
      <w:adjustRightInd w:val="0"/>
    </w:pPr>
    <w:rPr>
      <w:rFonts w:ascii="Arial" w:hAnsi="Arial" w:cs="Arial"/>
      <w:color w:val="000000"/>
    </w:rPr>
  </w:style>
  <w:style w:type="character" w:styleId="Refdenotaalpie">
    <w:name w:val="footnote reference"/>
    <w:basedOn w:val="Fuentedeprrafopredeter"/>
    <w:uiPriority w:val="99"/>
    <w:semiHidden/>
    <w:unhideWhenUsed/>
    <w:rsid w:val="003E60B9"/>
    <w:rPr>
      <w:vertAlign w:val="superscript"/>
    </w:rPr>
  </w:style>
  <w:style w:type="paragraph" w:styleId="Revisin">
    <w:name w:val="Revision"/>
    <w:hidden/>
    <w:uiPriority w:val="99"/>
    <w:semiHidden/>
    <w:rsid w:val="00CB67F8"/>
    <w:rPr>
      <w:lang w:val="es-ES"/>
    </w:rPr>
  </w:style>
  <w:style w:type="table" w:customStyle="1" w:styleId="Tablaconcuadrcula1">
    <w:name w:val="Tabla con cuadrícula1"/>
    <w:basedOn w:val="Tablanormal"/>
    <w:next w:val="Tablaconcuadrcula"/>
    <w:uiPriority w:val="39"/>
    <w:rsid w:val="00832BA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32B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6">
    <w:name w:val="Grid Table 5 Dark Accent 6"/>
    <w:basedOn w:val="Tablanormal"/>
    <w:uiPriority w:val="50"/>
    <w:rsid w:val="00507067"/>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Tablaconcuadrcula2">
    <w:name w:val="Tabla con cuadrícula2"/>
    <w:basedOn w:val="Tablanormal"/>
    <w:next w:val="Tablaconcuadrcula"/>
    <w:uiPriority w:val="39"/>
    <w:rsid w:val="009732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407BE"/>
  </w:style>
  <w:style w:type="table" w:customStyle="1" w:styleId="Tablaconcuadrcula3">
    <w:name w:val="Tabla con cuadrícula3"/>
    <w:basedOn w:val="Tablanormal"/>
    <w:next w:val="Tablaconcuadrcula"/>
    <w:uiPriority w:val="39"/>
    <w:rsid w:val="0068193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753BD7"/>
    <w:rPr>
      <w:rFonts w:asciiTheme="majorHAnsi" w:eastAsiaTheme="majorEastAsia" w:hAnsiTheme="majorHAnsi" w:cstheme="majorBidi"/>
      <w:color w:val="1F3763" w:themeColor="accent1" w:themeShade="7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23702">
      <w:bodyDiv w:val="1"/>
      <w:marLeft w:val="0"/>
      <w:marRight w:val="0"/>
      <w:marTop w:val="0"/>
      <w:marBottom w:val="0"/>
      <w:divBdr>
        <w:top w:val="none" w:sz="0" w:space="0" w:color="auto"/>
        <w:left w:val="none" w:sz="0" w:space="0" w:color="auto"/>
        <w:bottom w:val="none" w:sz="0" w:space="0" w:color="auto"/>
        <w:right w:val="none" w:sz="0" w:space="0" w:color="auto"/>
      </w:divBdr>
    </w:div>
    <w:div w:id="90786354">
      <w:bodyDiv w:val="1"/>
      <w:marLeft w:val="0"/>
      <w:marRight w:val="0"/>
      <w:marTop w:val="0"/>
      <w:marBottom w:val="0"/>
      <w:divBdr>
        <w:top w:val="none" w:sz="0" w:space="0" w:color="auto"/>
        <w:left w:val="none" w:sz="0" w:space="0" w:color="auto"/>
        <w:bottom w:val="none" w:sz="0" w:space="0" w:color="auto"/>
        <w:right w:val="none" w:sz="0" w:space="0" w:color="auto"/>
      </w:divBdr>
    </w:div>
    <w:div w:id="218707595">
      <w:bodyDiv w:val="1"/>
      <w:marLeft w:val="0"/>
      <w:marRight w:val="0"/>
      <w:marTop w:val="0"/>
      <w:marBottom w:val="0"/>
      <w:divBdr>
        <w:top w:val="none" w:sz="0" w:space="0" w:color="auto"/>
        <w:left w:val="none" w:sz="0" w:space="0" w:color="auto"/>
        <w:bottom w:val="none" w:sz="0" w:space="0" w:color="auto"/>
        <w:right w:val="none" w:sz="0" w:space="0" w:color="auto"/>
      </w:divBdr>
      <w:divsChild>
        <w:div w:id="1825126487">
          <w:marLeft w:val="806"/>
          <w:marRight w:val="0"/>
          <w:marTop w:val="200"/>
          <w:marBottom w:val="0"/>
          <w:divBdr>
            <w:top w:val="none" w:sz="0" w:space="0" w:color="auto"/>
            <w:left w:val="none" w:sz="0" w:space="0" w:color="auto"/>
            <w:bottom w:val="none" w:sz="0" w:space="0" w:color="auto"/>
            <w:right w:val="none" w:sz="0" w:space="0" w:color="auto"/>
          </w:divBdr>
        </w:div>
        <w:div w:id="2113892504">
          <w:marLeft w:val="806"/>
          <w:marRight w:val="0"/>
          <w:marTop w:val="200"/>
          <w:marBottom w:val="0"/>
          <w:divBdr>
            <w:top w:val="none" w:sz="0" w:space="0" w:color="auto"/>
            <w:left w:val="none" w:sz="0" w:space="0" w:color="auto"/>
            <w:bottom w:val="none" w:sz="0" w:space="0" w:color="auto"/>
            <w:right w:val="none" w:sz="0" w:space="0" w:color="auto"/>
          </w:divBdr>
        </w:div>
        <w:div w:id="2126387669">
          <w:marLeft w:val="806"/>
          <w:marRight w:val="0"/>
          <w:marTop w:val="200"/>
          <w:marBottom w:val="0"/>
          <w:divBdr>
            <w:top w:val="none" w:sz="0" w:space="0" w:color="auto"/>
            <w:left w:val="none" w:sz="0" w:space="0" w:color="auto"/>
            <w:bottom w:val="none" w:sz="0" w:space="0" w:color="auto"/>
            <w:right w:val="none" w:sz="0" w:space="0" w:color="auto"/>
          </w:divBdr>
        </w:div>
      </w:divsChild>
    </w:div>
    <w:div w:id="333070643">
      <w:bodyDiv w:val="1"/>
      <w:marLeft w:val="0"/>
      <w:marRight w:val="0"/>
      <w:marTop w:val="0"/>
      <w:marBottom w:val="0"/>
      <w:divBdr>
        <w:top w:val="none" w:sz="0" w:space="0" w:color="auto"/>
        <w:left w:val="none" w:sz="0" w:space="0" w:color="auto"/>
        <w:bottom w:val="none" w:sz="0" w:space="0" w:color="auto"/>
        <w:right w:val="none" w:sz="0" w:space="0" w:color="auto"/>
      </w:divBdr>
    </w:div>
    <w:div w:id="418020752">
      <w:bodyDiv w:val="1"/>
      <w:marLeft w:val="0"/>
      <w:marRight w:val="0"/>
      <w:marTop w:val="0"/>
      <w:marBottom w:val="0"/>
      <w:divBdr>
        <w:top w:val="none" w:sz="0" w:space="0" w:color="auto"/>
        <w:left w:val="none" w:sz="0" w:space="0" w:color="auto"/>
        <w:bottom w:val="none" w:sz="0" w:space="0" w:color="auto"/>
        <w:right w:val="none" w:sz="0" w:space="0" w:color="auto"/>
      </w:divBdr>
    </w:div>
    <w:div w:id="426080583">
      <w:bodyDiv w:val="1"/>
      <w:marLeft w:val="0"/>
      <w:marRight w:val="0"/>
      <w:marTop w:val="0"/>
      <w:marBottom w:val="0"/>
      <w:divBdr>
        <w:top w:val="none" w:sz="0" w:space="0" w:color="auto"/>
        <w:left w:val="none" w:sz="0" w:space="0" w:color="auto"/>
        <w:bottom w:val="none" w:sz="0" w:space="0" w:color="auto"/>
        <w:right w:val="none" w:sz="0" w:space="0" w:color="auto"/>
      </w:divBdr>
    </w:div>
    <w:div w:id="607926450">
      <w:bodyDiv w:val="1"/>
      <w:marLeft w:val="0"/>
      <w:marRight w:val="0"/>
      <w:marTop w:val="0"/>
      <w:marBottom w:val="0"/>
      <w:divBdr>
        <w:top w:val="none" w:sz="0" w:space="0" w:color="auto"/>
        <w:left w:val="none" w:sz="0" w:space="0" w:color="auto"/>
        <w:bottom w:val="none" w:sz="0" w:space="0" w:color="auto"/>
        <w:right w:val="none" w:sz="0" w:space="0" w:color="auto"/>
      </w:divBdr>
    </w:div>
    <w:div w:id="649940053">
      <w:bodyDiv w:val="1"/>
      <w:marLeft w:val="0"/>
      <w:marRight w:val="0"/>
      <w:marTop w:val="0"/>
      <w:marBottom w:val="0"/>
      <w:divBdr>
        <w:top w:val="none" w:sz="0" w:space="0" w:color="auto"/>
        <w:left w:val="none" w:sz="0" w:space="0" w:color="auto"/>
        <w:bottom w:val="none" w:sz="0" w:space="0" w:color="auto"/>
        <w:right w:val="none" w:sz="0" w:space="0" w:color="auto"/>
      </w:divBdr>
      <w:divsChild>
        <w:div w:id="1822308597">
          <w:marLeft w:val="360"/>
          <w:marRight w:val="0"/>
          <w:marTop w:val="200"/>
          <w:marBottom w:val="0"/>
          <w:divBdr>
            <w:top w:val="none" w:sz="0" w:space="0" w:color="auto"/>
            <w:left w:val="none" w:sz="0" w:space="0" w:color="auto"/>
            <w:bottom w:val="none" w:sz="0" w:space="0" w:color="auto"/>
            <w:right w:val="none" w:sz="0" w:space="0" w:color="auto"/>
          </w:divBdr>
        </w:div>
      </w:divsChild>
    </w:div>
    <w:div w:id="682362122">
      <w:bodyDiv w:val="1"/>
      <w:marLeft w:val="0"/>
      <w:marRight w:val="0"/>
      <w:marTop w:val="0"/>
      <w:marBottom w:val="0"/>
      <w:divBdr>
        <w:top w:val="none" w:sz="0" w:space="0" w:color="auto"/>
        <w:left w:val="none" w:sz="0" w:space="0" w:color="auto"/>
        <w:bottom w:val="none" w:sz="0" w:space="0" w:color="auto"/>
        <w:right w:val="none" w:sz="0" w:space="0" w:color="auto"/>
      </w:divBdr>
    </w:div>
    <w:div w:id="709650187">
      <w:bodyDiv w:val="1"/>
      <w:marLeft w:val="0"/>
      <w:marRight w:val="0"/>
      <w:marTop w:val="0"/>
      <w:marBottom w:val="0"/>
      <w:divBdr>
        <w:top w:val="none" w:sz="0" w:space="0" w:color="auto"/>
        <w:left w:val="none" w:sz="0" w:space="0" w:color="auto"/>
        <w:bottom w:val="none" w:sz="0" w:space="0" w:color="auto"/>
        <w:right w:val="none" w:sz="0" w:space="0" w:color="auto"/>
      </w:divBdr>
      <w:divsChild>
        <w:div w:id="85538432">
          <w:marLeft w:val="1080"/>
          <w:marRight w:val="0"/>
          <w:marTop w:val="100"/>
          <w:marBottom w:val="0"/>
          <w:divBdr>
            <w:top w:val="none" w:sz="0" w:space="0" w:color="auto"/>
            <w:left w:val="none" w:sz="0" w:space="0" w:color="auto"/>
            <w:bottom w:val="none" w:sz="0" w:space="0" w:color="auto"/>
            <w:right w:val="none" w:sz="0" w:space="0" w:color="auto"/>
          </w:divBdr>
        </w:div>
        <w:div w:id="588853957">
          <w:marLeft w:val="1080"/>
          <w:marRight w:val="0"/>
          <w:marTop w:val="100"/>
          <w:marBottom w:val="0"/>
          <w:divBdr>
            <w:top w:val="none" w:sz="0" w:space="0" w:color="auto"/>
            <w:left w:val="none" w:sz="0" w:space="0" w:color="auto"/>
            <w:bottom w:val="none" w:sz="0" w:space="0" w:color="auto"/>
            <w:right w:val="none" w:sz="0" w:space="0" w:color="auto"/>
          </w:divBdr>
        </w:div>
        <w:div w:id="666009355">
          <w:marLeft w:val="360"/>
          <w:marRight w:val="0"/>
          <w:marTop w:val="200"/>
          <w:marBottom w:val="0"/>
          <w:divBdr>
            <w:top w:val="none" w:sz="0" w:space="0" w:color="auto"/>
            <w:left w:val="none" w:sz="0" w:space="0" w:color="auto"/>
            <w:bottom w:val="none" w:sz="0" w:space="0" w:color="auto"/>
            <w:right w:val="none" w:sz="0" w:space="0" w:color="auto"/>
          </w:divBdr>
        </w:div>
        <w:div w:id="1420254009">
          <w:marLeft w:val="360"/>
          <w:marRight w:val="0"/>
          <w:marTop w:val="200"/>
          <w:marBottom w:val="0"/>
          <w:divBdr>
            <w:top w:val="none" w:sz="0" w:space="0" w:color="auto"/>
            <w:left w:val="none" w:sz="0" w:space="0" w:color="auto"/>
            <w:bottom w:val="none" w:sz="0" w:space="0" w:color="auto"/>
            <w:right w:val="none" w:sz="0" w:space="0" w:color="auto"/>
          </w:divBdr>
        </w:div>
        <w:div w:id="2009404388">
          <w:marLeft w:val="1080"/>
          <w:marRight w:val="0"/>
          <w:marTop w:val="100"/>
          <w:marBottom w:val="0"/>
          <w:divBdr>
            <w:top w:val="none" w:sz="0" w:space="0" w:color="auto"/>
            <w:left w:val="none" w:sz="0" w:space="0" w:color="auto"/>
            <w:bottom w:val="none" w:sz="0" w:space="0" w:color="auto"/>
            <w:right w:val="none" w:sz="0" w:space="0" w:color="auto"/>
          </w:divBdr>
        </w:div>
      </w:divsChild>
    </w:div>
    <w:div w:id="785081416">
      <w:bodyDiv w:val="1"/>
      <w:marLeft w:val="0"/>
      <w:marRight w:val="0"/>
      <w:marTop w:val="0"/>
      <w:marBottom w:val="0"/>
      <w:divBdr>
        <w:top w:val="none" w:sz="0" w:space="0" w:color="auto"/>
        <w:left w:val="none" w:sz="0" w:space="0" w:color="auto"/>
        <w:bottom w:val="none" w:sz="0" w:space="0" w:color="auto"/>
        <w:right w:val="none" w:sz="0" w:space="0" w:color="auto"/>
      </w:divBdr>
    </w:div>
    <w:div w:id="999238475">
      <w:bodyDiv w:val="1"/>
      <w:marLeft w:val="0"/>
      <w:marRight w:val="0"/>
      <w:marTop w:val="0"/>
      <w:marBottom w:val="0"/>
      <w:divBdr>
        <w:top w:val="none" w:sz="0" w:space="0" w:color="auto"/>
        <w:left w:val="none" w:sz="0" w:space="0" w:color="auto"/>
        <w:bottom w:val="none" w:sz="0" w:space="0" w:color="auto"/>
        <w:right w:val="none" w:sz="0" w:space="0" w:color="auto"/>
      </w:divBdr>
    </w:div>
    <w:div w:id="999891994">
      <w:bodyDiv w:val="1"/>
      <w:marLeft w:val="0"/>
      <w:marRight w:val="0"/>
      <w:marTop w:val="0"/>
      <w:marBottom w:val="0"/>
      <w:divBdr>
        <w:top w:val="none" w:sz="0" w:space="0" w:color="auto"/>
        <w:left w:val="none" w:sz="0" w:space="0" w:color="auto"/>
        <w:bottom w:val="none" w:sz="0" w:space="0" w:color="auto"/>
        <w:right w:val="none" w:sz="0" w:space="0" w:color="auto"/>
      </w:divBdr>
    </w:div>
    <w:div w:id="1056706281">
      <w:bodyDiv w:val="1"/>
      <w:marLeft w:val="0"/>
      <w:marRight w:val="0"/>
      <w:marTop w:val="0"/>
      <w:marBottom w:val="0"/>
      <w:divBdr>
        <w:top w:val="none" w:sz="0" w:space="0" w:color="auto"/>
        <w:left w:val="none" w:sz="0" w:space="0" w:color="auto"/>
        <w:bottom w:val="none" w:sz="0" w:space="0" w:color="auto"/>
        <w:right w:val="none" w:sz="0" w:space="0" w:color="auto"/>
      </w:divBdr>
      <w:divsChild>
        <w:div w:id="315456296">
          <w:marLeft w:val="0"/>
          <w:marRight w:val="0"/>
          <w:marTop w:val="0"/>
          <w:marBottom w:val="0"/>
          <w:divBdr>
            <w:top w:val="none" w:sz="0" w:space="0" w:color="auto"/>
            <w:left w:val="none" w:sz="0" w:space="0" w:color="auto"/>
            <w:bottom w:val="none" w:sz="0" w:space="0" w:color="auto"/>
            <w:right w:val="none" w:sz="0" w:space="0" w:color="auto"/>
          </w:divBdr>
        </w:div>
        <w:div w:id="350880920">
          <w:marLeft w:val="0"/>
          <w:marRight w:val="0"/>
          <w:marTop w:val="0"/>
          <w:marBottom w:val="0"/>
          <w:divBdr>
            <w:top w:val="none" w:sz="0" w:space="0" w:color="auto"/>
            <w:left w:val="none" w:sz="0" w:space="0" w:color="auto"/>
            <w:bottom w:val="none" w:sz="0" w:space="0" w:color="auto"/>
            <w:right w:val="none" w:sz="0" w:space="0" w:color="auto"/>
          </w:divBdr>
        </w:div>
        <w:div w:id="602881021">
          <w:marLeft w:val="0"/>
          <w:marRight w:val="0"/>
          <w:marTop w:val="0"/>
          <w:marBottom w:val="0"/>
          <w:divBdr>
            <w:top w:val="none" w:sz="0" w:space="0" w:color="auto"/>
            <w:left w:val="none" w:sz="0" w:space="0" w:color="auto"/>
            <w:bottom w:val="none" w:sz="0" w:space="0" w:color="auto"/>
            <w:right w:val="none" w:sz="0" w:space="0" w:color="auto"/>
          </w:divBdr>
        </w:div>
        <w:div w:id="1476024520">
          <w:marLeft w:val="0"/>
          <w:marRight w:val="0"/>
          <w:marTop w:val="0"/>
          <w:marBottom w:val="0"/>
          <w:divBdr>
            <w:top w:val="none" w:sz="0" w:space="0" w:color="auto"/>
            <w:left w:val="none" w:sz="0" w:space="0" w:color="auto"/>
            <w:bottom w:val="none" w:sz="0" w:space="0" w:color="auto"/>
            <w:right w:val="none" w:sz="0" w:space="0" w:color="auto"/>
          </w:divBdr>
        </w:div>
        <w:div w:id="2067681890">
          <w:marLeft w:val="0"/>
          <w:marRight w:val="0"/>
          <w:marTop w:val="0"/>
          <w:marBottom w:val="0"/>
          <w:divBdr>
            <w:top w:val="none" w:sz="0" w:space="0" w:color="auto"/>
            <w:left w:val="none" w:sz="0" w:space="0" w:color="auto"/>
            <w:bottom w:val="none" w:sz="0" w:space="0" w:color="auto"/>
            <w:right w:val="none" w:sz="0" w:space="0" w:color="auto"/>
          </w:divBdr>
        </w:div>
      </w:divsChild>
    </w:div>
    <w:div w:id="1163620638">
      <w:bodyDiv w:val="1"/>
      <w:marLeft w:val="0"/>
      <w:marRight w:val="0"/>
      <w:marTop w:val="0"/>
      <w:marBottom w:val="0"/>
      <w:divBdr>
        <w:top w:val="none" w:sz="0" w:space="0" w:color="auto"/>
        <w:left w:val="none" w:sz="0" w:space="0" w:color="auto"/>
        <w:bottom w:val="none" w:sz="0" w:space="0" w:color="auto"/>
        <w:right w:val="none" w:sz="0" w:space="0" w:color="auto"/>
      </w:divBdr>
    </w:div>
    <w:div w:id="1264386368">
      <w:bodyDiv w:val="1"/>
      <w:marLeft w:val="0"/>
      <w:marRight w:val="0"/>
      <w:marTop w:val="0"/>
      <w:marBottom w:val="0"/>
      <w:divBdr>
        <w:top w:val="none" w:sz="0" w:space="0" w:color="auto"/>
        <w:left w:val="none" w:sz="0" w:space="0" w:color="auto"/>
        <w:bottom w:val="none" w:sz="0" w:space="0" w:color="auto"/>
        <w:right w:val="none" w:sz="0" w:space="0" w:color="auto"/>
      </w:divBdr>
    </w:div>
    <w:div w:id="1269658560">
      <w:bodyDiv w:val="1"/>
      <w:marLeft w:val="0"/>
      <w:marRight w:val="0"/>
      <w:marTop w:val="0"/>
      <w:marBottom w:val="0"/>
      <w:divBdr>
        <w:top w:val="none" w:sz="0" w:space="0" w:color="auto"/>
        <w:left w:val="none" w:sz="0" w:space="0" w:color="auto"/>
        <w:bottom w:val="none" w:sz="0" w:space="0" w:color="auto"/>
        <w:right w:val="none" w:sz="0" w:space="0" w:color="auto"/>
      </w:divBdr>
      <w:divsChild>
        <w:div w:id="1703900083">
          <w:marLeft w:val="360"/>
          <w:marRight w:val="0"/>
          <w:marTop w:val="200"/>
          <w:marBottom w:val="0"/>
          <w:divBdr>
            <w:top w:val="none" w:sz="0" w:space="0" w:color="auto"/>
            <w:left w:val="none" w:sz="0" w:space="0" w:color="auto"/>
            <w:bottom w:val="none" w:sz="0" w:space="0" w:color="auto"/>
            <w:right w:val="none" w:sz="0" w:space="0" w:color="auto"/>
          </w:divBdr>
        </w:div>
      </w:divsChild>
    </w:div>
    <w:div w:id="1356880831">
      <w:bodyDiv w:val="1"/>
      <w:marLeft w:val="0"/>
      <w:marRight w:val="0"/>
      <w:marTop w:val="0"/>
      <w:marBottom w:val="0"/>
      <w:divBdr>
        <w:top w:val="none" w:sz="0" w:space="0" w:color="auto"/>
        <w:left w:val="none" w:sz="0" w:space="0" w:color="auto"/>
        <w:bottom w:val="none" w:sz="0" w:space="0" w:color="auto"/>
        <w:right w:val="none" w:sz="0" w:space="0" w:color="auto"/>
      </w:divBdr>
    </w:div>
    <w:div w:id="1480347957">
      <w:bodyDiv w:val="1"/>
      <w:marLeft w:val="0"/>
      <w:marRight w:val="0"/>
      <w:marTop w:val="0"/>
      <w:marBottom w:val="0"/>
      <w:divBdr>
        <w:top w:val="none" w:sz="0" w:space="0" w:color="auto"/>
        <w:left w:val="none" w:sz="0" w:space="0" w:color="auto"/>
        <w:bottom w:val="none" w:sz="0" w:space="0" w:color="auto"/>
        <w:right w:val="none" w:sz="0" w:space="0" w:color="auto"/>
      </w:divBdr>
    </w:div>
    <w:div w:id="1722291174">
      <w:bodyDiv w:val="1"/>
      <w:marLeft w:val="0"/>
      <w:marRight w:val="0"/>
      <w:marTop w:val="0"/>
      <w:marBottom w:val="0"/>
      <w:divBdr>
        <w:top w:val="none" w:sz="0" w:space="0" w:color="auto"/>
        <w:left w:val="none" w:sz="0" w:space="0" w:color="auto"/>
        <w:bottom w:val="none" w:sz="0" w:space="0" w:color="auto"/>
        <w:right w:val="none" w:sz="0" w:space="0" w:color="auto"/>
      </w:divBdr>
    </w:div>
    <w:div w:id="1829863213">
      <w:bodyDiv w:val="1"/>
      <w:marLeft w:val="0"/>
      <w:marRight w:val="0"/>
      <w:marTop w:val="0"/>
      <w:marBottom w:val="0"/>
      <w:divBdr>
        <w:top w:val="none" w:sz="0" w:space="0" w:color="auto"/>
        <w:left w:val="none" w:sz="0" w:space="0" w:color="auto"/>
        <w:bottom w:val="none" w:sz="0" w:space="0" w:color="auto"/>
        <w:right w:val="none" w:sz="0" w:space="0" w:color="auto"/>
      </w:divBdr>
    </w:div>
    <w:div w:id="206544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EB335-42C2-4DE0-9DCF-367B52147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2177</TotalTime>
  <Pages>4</Pages>
  <Words>1061</Words>
  <Characters>5838</Characters>
  <Application>Microsoft Office Word</Application>
  <DocSecurity>0</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Colegio Psicologos</dc:creator>
  <cp:keywords/>
  <dc:description/>
  <cp:lastModifiedBy>Katherine Rivera</cp:lastModifiedBy>
  <cp:revision>146</cp:revision>
  <cp:lastPrinted>2025-02-07T16:55:00Z</cp:lastPrinted>
  <dcterms:created xsi:type="dcterms:W3CDTF">2020-11-18T20:59:00Z</dcterms:created>
  <dcterms:modified xsi:type="dcterms:W3CDTF">2025-02-07T16:55:00Z</dcterms:modified>
</cp:coreProperties>
</file>