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C852F2" w14:textId="77777777" w:rsidR="007C3518" w:rsidRPr="00B413B4" w:rsidRDefault="007C3518" w:rsidP="002615AE">
      <w:pPr>
        <w:spacing w:line="276" w:lineRule="auto"/>
        <w:jc w:val="both"/>
        <w:rPr>
          <w:rFonts w:ascii="Roboto" w:hAnsi="Roboto"/>
        </w:rPr>
      </w:pPr>
    </w:p>
    <w:p w14:paraId="7122B819" w14:textId="77777777" w:rsidR="00EC4BAF" w:rsidRPr="00B413B4" w:rsidRDefault="00EC4BAF" w:rsidP="002615AE">
      <w:pPr>
        <w:spacing w:line="276" w:lineRule="auto"/>
        <w:jc w:val="both"/>
        <w:rPr>
          <w:rFonts w:ascii="Roboto" w:hAnsi="Roboto"/>
        </w:rPr>
      </w:pPr>
    </w:p>
    <w:p w14:paraId="5BFD7B09" w14:textId="77777777" w:rsidR="00EC4BAF" w:rsidRPr="00B413B4" w:rsidRDefault="00652CA0" w:rsidP="002615AE">
      <w:pPr>
        <w:spacing w:line="276" w:lineRule="auto"/>
        <w:jc w:val="both"/>
        <w:rPr>
          <w:rFonts w:ascii="Roboto" w:hAnsi="Roboto"/>
        </w:rPr>
      </w:pPr>
      <w:r w:rsidRPr="00B413B4">
        <w:rPr>
          <w:rFonts w:ascii="Roboto" w:hAnsi="Roboto"/>
          <w:noProof/>
          <w:lang w:val="es-CR" w:eastAsia="es-CR"/>
        </w:rPr>
        <w:drawing>
          <wp:anchor distT="0" distB="0" distL="114300" distR="114300" simplePos="0" relativeHeight="251658240" behindDoc="0" locked="0" layoutInCell="1" allowOverlap="1" wp14:anchorId="61FE6106" wp14:editId="76DCFB98">
            <wp:simplePos x="0" y="0"/>
            <wp:positionH relativeFrom="column">
              <wp:posOffset>1973580</wp:posOffset>
            </wp:positionH>
            <wp:positionV relativeFrom="paragraph">
              <wp:posOffset>180340</wp:posOffset>
            </wp:positionV>
            <wp:extent cx="2421255" cy="739775"/>
            <wp:effectExtent l="0" t="0" r="4445" b="0"/>
            <wp:wrapNone/>
            <wp:docPr id="4" name="Imagen 4" descr="Imagen que contiene firmar, rojo, gente&#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21255" cy="7397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65EE19" w14:textId="77777777" w:rsidR="00EC4BAF" w:rsidRPr="00B413B4" w:rsidRDefault="00EC4BAF" w:rsidP="002615AE">
      <w:pPr>
        <w:spacing w:line="276" w:lineRule="auto"/>
        <w:jc w:val="both"/>
        <w:rPr>
          <w:rFonts w:ascii="Roboto" w:hAnsi="Roboto"/>
        </w:rPr>
      </w:pPr>
    </w:p>
    <w:p w14:paraId="2F6C0927" w14:textId="77777777" w:rsidR="00EC4BAF" w:rsidRPr="00B413B4" w:rsidRDefault="00EC4BAF" w:rsidP="002615AE">
      <w:pPr>
        <w:spacing w:line="276" w:lineRule="auto"/>
        <w:jc w:val="both"/>
        <w:rPr>
          <w:rFonts w:ascii="Roboto" w:hAnsi="Roboto"/>
        </w:rPr>
      </w:pPr>
    </w:p>
    <w:p w14:paraId="5EA7EF5D" w14:textId="77777777" w:rsidR="00EC4BAF" w:rsidRPr="00B413B4" w:rsidRDefault="00EC4BAF" w:rsidP="002615AE">
      <w:pPr>
        <w:spacing w:line="276" w:lineRule="auto"/>
        <w:jc w:val="both"/>
        <w:rPr>
          <w:rFonts w:ascii="Roboto" w:hAnsi="Roboto"/>
        </w:rPr>
      </w:pPr>
    </w:p>
    <w:p w14:paraId="6B96A696" w14:textId="77777777" w:rsidR="00EC4BAF" w:rsidRPr="00B413B4" w:rsidRDefault="00EC4BAF" w:rsidP="002615AE">
      <w:pPr>
        <w:spacing w:line="276" w:lineRule="auto"/>
        <w:jc w:val="both"/>
        <w:rPr>
          <w:rFonts w:ascii="Roboto" w:hAnsi="Roboto"/>
        </w:rPr>
      </w:pPr>
    </w:p>
    <w:p w14:paraId="0D81C69A" w14:textId="77777777" w:rsidR="00EC4BAF" w:rsidRPr="00B413B4" w:rsidRDefault="00EC4BAF" w:rsidP="002615AE">
      <w:pPr>
        <w:spacing w:line="276" w:lineRule="auto"/>
        <w:jc w:val="both"/>
        <w:rPr>
          <w:rFonts w:ascii="Roboto" w:hAnsi="Roboto"/>
        </w:rPr>
      </w:pPr>
    </w:p>
    <w:p w14:paraId="46ACAA08" w14:textId="77777777" w:rsidR="00EC4BAF" w:rsidRPr="00B413B4" w:rsidRDefault="00EC4BAF" w:rsidP="002615AE">
      <w:pPr>
        <w:spacing w:line="276" w:lineRule="auto"/>
        <w:jc w:val="both"/>
        <w:rPr>
          <w:rFonts w:ascii="Roboto" w:hAnsi="Roboto"/>
        </w:rPr>
      </w:pPr>
    </w:p>
    <w:p w14:paraId="6903D590" w14:textId="77777777" w:rsidR="00EC4BAF" w:rsidRPr="00B413B4" w:rsidRDefault="00EC4BAF" w:rsidP="002615AE">
      <w:pPr>
        <w:spacing w:line="276" w:lineRule="auto"/>
        <w:jc w:val="both"/>
        <w:rPr>
          <w:rFonts w:ascii="Roboto" w:hAnsi="Roboto"/>
        </w:rPr>
      </w:pPr>
    </w:p>
    <w:p w14:paraId="5324DB4A" w14:textId="77777777" w:rsidR="00EC4BAF" w:rsidRPr="00B413B4" w:rsidRDefault="00EC4BAF" w:rsidP="002615AE">
      <w:pPr>
        <w:spacing w:line="276" w:lineRule="auto"/>
        <w:jc w:val="both"/>
        <w:rPr>
          <w:rFonts w:ascii="Roboto" w:hAnsi="Roboto"/>
        </w:rPr>
      </w:pPr>
    </w:p>
    <w:p w14:paraId="47FD87E4" w14:textId="77777777" w:rsidR="00EC4BAF" w:rsidRPr="00B413B4" w:rsidRDefault="00EC4BAF" w:rsidP="002615AE">
      <w:pPr>
        <w:spacing w:line="276" w:lineRule="auto"/>
        <w:jc w:val="both"/>
        <w:rPr>
          <w:rFonts w:ascii="Roboto" w:hAnsi="Roboto"/>
        </w:rPr>
      </w:pPr>
    </w:p>
    <w:p w14:paraId="6452FFC8" w14:textId="77777777" w:rsidR="00B24824" w:rsidRPr="00B413B4" w:rsidRDefault="00793EA5" w:rsidP="002615AE">
      <w:pPr>
        <w:spacing w:line="276" w:lineRule="auto"/>
        <w:jc w:val="both"/>
        <w:rPr>
          <w:rFonts w:ascii="Roboto" w:hAnsi="Roboto"/>
          <w:sz w:val="16"/>
        </w:rPr>
      </w:pPr>
      <w:r w:rsidRPr="00B413B4">
        <w:rPr>
          <w:rFonts w:ascii="Roboto" w:hAnsi="Roboto"/>
          <w:sz w:val="16"/>
        </w:rPr>
        <w:t xml:space="preserve"> </w:t>
      </w:r>
    </w:p>
    <w:p w14:paraId="5F2B8035" w14:textId="77777777" w:rsidR="00652CA0" w:rsidRPr="00B413B4" w:rsidRDefault="00652CA0" w:rsidP="002615AE">
      <w:pPr>
        <w:spacing w:line="276" w:lineRule="auto"/>
        <w:jc w:val="both"/>
        <w:rPr>
          <w:rFonts w:ascii="Roboto" w:hAnsi="Roboto"/>
          <w:b/>
          <w:bCs/>
          <w:sz w:val="32"/>
          <w:szCs w:val="32"/>
        </w:rPr>
      </w:pPr>
      <w:r w:rsidRPr="00B413B4">
        <w:rPr>
          <w:rFonts w:ascii="Roboto" w:hAnsi="Roboto"/>
          <w:noProof/>
          <w:lang w:val="es-CR" w:eastAsia="es-CR"/>
        </w:rPr>
        <w:drawing>
          <wp:inline distT="0" distB="0" distL="0" distR="0" wp14:anchorId="16ACDCF3" wp14:editId="00A50AF5">
            <wp:extent cx="6302829" cy="211081"/>
            <wp:effectExtent l="0" t="0" r="0" b="508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9">
                      <a:extLst>
                        <a:ext uri="{28A0092B-C50C-407E-A947-70E740481C1C}">
                          <a14:useLocalDpi xmlns:a14="http://schemas.microsoft.com/office/drawing/2010/main" val="0"/>
                        </a:ext>
                      </a:extLst>
                    </a:blip>
                    <a:srcRect l="9133" t="1" r="8966" b="-1"/>
                    <a:stretch/>
                  </pic:blipFill>
                  <pic:spPr bwMode="auto">
                    <a:xfrm>
                      <a:off x="0" y="0"/>
                      <a:ext cx="7124361" cy="238594"/>
                    </a:xfrm>
                    <a:prstGeom prst="rect">
                      <a:avLst/>
                    </a:prstGeom>
                    <a:noFill/>
                    <a:ln>
                      <a:noFill/>
                    </a:ln>
                    <a:extLst>
                      <a:ext uri="{53640926-AAD7-44D8-BBD7-CCE9431645EC}">
                        <a14:shadowObscured xmlns:a14="http://schemas.microsoft.com/office/drawing/2010/main"/>
                      </a:ext>
                    </a:extLst>
                  </pic:spPr>
                </pic:pic>
              </a:graphicData>
            </a:graphic>
          </wp:inline>
        </w:drawing>
      </w:r>
    </w:p>
    <w:p w14:paraId="22E26851" w14:textId="77777777" w:rsidR="00652CA0" w:rsidRPr="00B413B4" w:rsidRDefault="00652CA0" w:rsidP="002615AE">
      <w:pPr>
        <w:spacing w:line="276" w:lineRule="auto"/>
        <w:jc w:val="both"/>
        <w:rPr>
          <w:rFonts w:ascii="Roboto" w:hAnsi="Roboto"/>
          <w:b/>
          <w:bCs/>
          <w:sz w:val="32"/>
          <w:szCs w:val="32"/>
        </w:rPr>
      </w:pPr>
    </w:p>
    <w:p w14:paraId="62C8B6F4" w14:textId="50929732" w:rsidR="00EC4BAF" w:rsidRPr="00B413B4" w:rsidRDefault="008B3B68" w:rsidP="002615AE">
      <w:pPr>
        <w:spacing w:line="276" w:lineRule="auto"/>
        <w:jc w:val="both"/>
        <w:rPr>
          <w:rFonts w:ascii="Roboto" w:hAnsi="Roboto"/>
          <w:sz w:val="16"/>
        </w:rPr>
      </w:pPr>
      <w:r>
        <w:rPr>
          <w:rFonts w:ascii="Roboto" w:hAnsi="Roboto"/>
          <w:noProof/>
        </w:rPr>
        <mc:AlternateContent>
          <mc:Choice Requires="wps">
            <w:drawing>
              <wp:anchor distT="0" distB="0" distL="114300" distR="114300" simplePos="0" relativeHeight="251659264" behindDoc="0" locked="0" layoutInCell="1" allowOverlap="1" wp14:anchorId="18E5D9B2" wp14:editId="26601F04">
                <wp:simplePos x="0" y="0"/>
                <wp:positionH relativeFrom="column">
                  <wp:posOffset>-123825</wp:posOffset>
                </wp:positionH>
                <wp:positionV relativeFrom="paragraph">
                  <wp:posOffset>90805</wp:posOffset>
                </wp:positionV>
                <wp:extent cx="6376035" cy="1200150"/>
                <wp:effectExtent l="0" t="0" r="0" b="0"/>
                <wp:wrapNone/>
                <wp:docPr id="10"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76035" cy="1200150"/>
                        </a:xfrm>
                        <a:prstGeom prst="rect">
                          <a:avLst/>
                        </a:prstGeom>
                        <a:noFill/>
                        <a:ln w="6350">
                          <a:noFill/>
                        </a:ln>
                      </wps:spPr>
                      <wps:txbx>
                        <w:txbxContent>
                          <w:p w14:paraId="3ED17377" w14:textId="17D75DB6" w:rsidR="00652CA0" w:rsidRPr="00E504D0" w:rsidRDefault="00E504D0" w:rsidP="00652CA0">
                            <w:pPr>
                              <w:spacing w:line="256" w:lineRule="auto"/>
                              <w:jc w:val="center"/>
                              <w:rPr>
                                <w:rFonts w:ascii="Roboto" w:hAnsi="Roboto"/>
                                <w:b/>
                                <w:bCs/>
                                <w:color w:val="004A7D"/>
                                <w:sz w:val="72"/>
                                <w:szCs w:val="72"/>
                                <w:lang w:val="es-CR"/>
                              </w:rPr>
                            </w:pPr>
                            <w:r>
                              <w:rPr>
                                <w:rFonts w:ascii="Roboto" w:hAnsi="Roboto"/>
                                <w:b/>
                                <w:bCs/>
                                <w:color w:val="004A7D"/>
                                <w:sz w:val="72"/>
                                <w:szCs w:val="72"/>
                                <w:lang w:val="es-CR"/>
                              </w:rPr>
                              <w:t>MANUAL DE</w:t>
                            </w:r>
                            <w:r w:rsidR="00853247">
                              <w:rPr>
                                <w:rFonts w:ascii="Roboto" w:hAnsi="Roboto"/>
                                <w:b/>
                                <w:bCs/>
                                <w:color w:val="004A7D"/>
                                <w:sz w:val="72"/>
                                <w:szCs w:val="72"/>
                                <w:lang w:val="es-CR"/>
                              </w:rPr>
                              <w:t xml:space="preserve"> ÉTICA Y</w:t>
                            </w:r>
                            <w:r>
                              <w:rPr>
                                <w:rFonts w:ascii="Roboto" w:hAnsi="Roboto"/>
                                <w:b/>
                                <w:bCs/>
                                <w:color w:val="004A7D"/>
                                <w:sz w:val="72"/>
                                <w:szCs w:val="72"/>
                                <w:lang w:val="es-CR"/>
                              </w:rPr>
                              <w:t xml:space="preserve"> VALORES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E5D9B2" id="_x0000_t202" coordsize="21600,21600" o:spt="202" path="m,l,21600r21600,l21600,xe">
                <v:stroke joinstyle="miter"/>
                <v:path gradientshapeok="t" o:connecttype="rect"/>
              </v:shapetype>
              <v:shape id="Cuadro de texto 10" o:spid="_x0000_s1026" type="#_x0000_t202" style="position:absolute;left:0;text-align:left;margin-left:-9.75pt;margin-top:7.15pt;width:502.05pt;height:9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" filled="f" stroked="f" strokeweight=".5pt">
                <v:textbox>
                  <w:txbxContent>
                    <w:p w14:paraId="3ED17377" w14:textId="17D75DB6" w:rsidR="00652CA0" w:rsidRPr="00E504D0" w:rsidRDefault="00E504D0" w:rsidP="00652CA0">
                      <w:pPr>
                        <w:spacing w:line="256" w:lineRule="auto"/>
                        <w:jc w:val="center"/>
                        <w:rPr>
                          <w:rFonts w:ascii="Roboto" w:hAnsi="Roboto"/>
                          <w:b/>
                          <w:bCs/>
                          <w:color w:val="004A7D"/>
                          <w:sz w:val="72"/>
                          <w:szCs w:val="72"/>
                          <w:lang w:val="es-CR"/>
                        </w:rPr>
                      </w:pPr>
                      <w:r>
                        <w:rPr>
                          <w:rFonts w:ascii="Roboto" w:hAnsi="Roboto"/>
                          <w:b/>
                          <w:bCs/>
                          <w:color w:val="004A7D"/>
                          <w:sz w:val="72"/>
                          <w:szCs w:val="72"/>
                          <w:lang w:val="es-CR"/>
                        </w:rPr>
                        <w:t>MANUAL DE</w:t>
                      </w:r>
                      <w:r w:rsidR="00853247">
                        <w:rPr>
                          <w:rFonts w:ascii="Roboto" w:hAnsi="Roboto"/>
                          <w:b/>
                          <w:bCs/>
                          <w:color w:val="004A7D"/>
                          <w:sz w:val="72"/>
                          <w:szCs w:val="72"/>
                          <w:lang w:val="es-CR"/>
                        </w:rPr>
                        <w:t xml:space="preserve"> ÉTICA Y</w:t>
                      </w:r>
                      <w:r>
                        <w:rPr>
                          <w:rFonts w:ascii="Roboto" w:hAnsi="Roboto"/>
                          <w:b/>
                          <w:bCs/>
                          <w:color w:val="004A7D"/>
                          <w:sz w:val="72"/>
                          <w:szCs w:val="72"/>
                          <w:lang w:val="es-CR"/>
                        </w:rPr>
                        <w:t xml:space="preserve"> VALORES</w:t>
                      </w:r>
                    </w:p>
                  </w:txbxContent>
                </v:textbox>
              </v:shape>
            </w:pict>
          </mc:Fallback>
        </mc:AlternateContent>
      </w:r>
    </w:p>
    <w:p w14:paraId="491F8C13" w14:textId="77777777" w:rsidR="00EC4BAF" w:rsidRPr="00B413B4" w:rsidRDefault="00EC4BAF" w:rsidP="002615AE">
      <w:pPr>
        <w:spacing w:line="276" w:lineRule="auto"/>
        <w:jc w:val="both"/>
        <w:rPr>
          <w:rFonts w:ascii="Roboto" w:hAnsi="Roboto"/>
          <w:sz w:val="16"/>
        </w:rPr>
      </w:pPr>
    </w:p>
    <w:p w14:paraId="5A4DA226" w14:textId="77777777" w:rsidR="00EC4BAF" w:rsidRPr="00B413B4" w:rsidRDefault="00EC4BAF" w:rsidP="002615AE">
      <w:pPr>
        <w:spacing w:line="276" w:lineRule="auto"/>
        <w:jc w:val="both"/>
        <w:rPr>
          <w:rFonts w:ascii="Roboto" w:hAnsi="Roboto"/>
          <w:sz w:val="16"/>
        </w:rPr>
      </w:pPr>
    </w:p>
    <w:p w14:paraId="6F525F33" w14:textId="77777777" w:rsidR="00EC4BAF" w:rsidRPr="00B413B4" w:rsidRDefault="00EC4BAF" w:rsidP="002615AE">
      <w:pPr>
        <w:spacing w:line="276" w:lineRule="auto"/>
        <w:jc w:val="both"/>
        <w:rPr>
          <w:rFonts w:ascii="Roboto" w:hAnsi="Roboto"/>
          <w:sz w:val="16"/>
        </w:rPr>
      </w:pPr>
    </w:p>
    <w:p w14:paraId="461B07BC" w14:textId="77777777" w:rsidR="00EC4BAF" w:rsidRPr="00B413B4" w:rsidRDefault="00EC4BAF" w:rsidP="002615AE">
      <w:pPr>
        <w:spacing w:line="276" w:lineRule="auto"/>
        <w:jc w:val="both"/>
        <w:rPr>
          <w:rFonts w:ascii="Roboto" w:hAnsi="Roboto"/>
          <w:sz w:val="16"/>
        </w:rPr>
      </w:pPr>
    </w:p>
    <w:p w14:paraId="160499D5" w14:textId="77777777" w:rsidR="00EC4BAF" w:rsidRPr="00B413B4" w:rsidRDefault="00EC4BAF" w:rsidP="002615AE">
      <w:pPr>
        <w:spacing w:line="276" w:lineRule="auto"/>
        <w:jc w:val="both"/>
        <w:rPr>
          <w:rFonts w:ascii="Roboto" w:hAnsi="Roboto"/>
          <w:sz w:val="16"/>
        </w:rPr>
      </w:pPr>
    </w:p>
    <w:p w14:paraId="498E2E62" w14:textId="77777777" w:rsidR="00EC4BAF" w:rsidRPr="00B413B4" w:rsidRDefault="00EC4BAF" w:rsidP="002615AE">
      <w:pPr>
        <w:spacing w:line="276" w:lineRule="auto"/>
        <w:jc w:val="both"/>
        <w:rPr>
          <w:rFonts w:ascii="Roboto" w:hAnsi="Roboto"/>
          <w:sz w:val="16"/>
        </w:rPr>
      </w:pPr>
    </w:p>
    <w:p w14:paraId="6E9653AB" w14:textId="77777777" w:rsidR="00EC4BAF" w:rsidRPr="00B413B4" w:rsidRDefault="00EC4BAF" w:rsidP="002615AE">
      <w:pPr>
        <w:spacing w:line="276" w:lineRule="auto"/>
        <w:jc w:val="both"/>
        <w:rPr>
          <w:rFonts w:ascii="Roboto" w:hAnsi="Roboto"/>
          <w:sz w:val="16"/>
        </w:rPr>
      </w:pPr>
    </w:p>
    <w:p w14:paraId="1814C0CF" w14:textId="77777777" w:rsidR="00EC4BAF" w:rsidRPr="00B413B4" w:rsidRDefault="00EC4BAF" w:rsidP="002615AE">
      <w:pPr>
        <w:spacing w:line="276" w:lineRule="auto"/>
        <w:jc w:val="both"/>
        <w:rPr>
          <w:rFonts w:ascii="Roboto" w:hAnsi="Roboto"/>
          <w:sz w:val="16"/>
        </w:rPr>
      </w:pPr>
    </w:p>
    <w:p w14:paraId="6F357813" w14:textId="77777777" w:rsidR="00EC4BAF" w:rsidRPr="00B413B4" w:rsidRDefault="00EC4BAF" w:rsidP="002615AE">
      <w:pPr>
        <w:spacing w:line="276" w:lineRule="auto"/>
        <w:jc w:val="both"/>
        <w:rPr>
          <w:rFonts w:ascii="Roboto" w:hAnsi="Roboto"/>
          <w:sz w:val="16"/>
        </w:rPr>
      </w:pPr>
    </w:p>
    <w:p w14:paraId="714C578D" w14:textId="77777777" w:rsidR="00EC4BAF" w:rsidRPr="00B413B4" w:rsidRDefault="00EC4BAF" w:rsidP="002615AE">
      <w:pPr>
        <w:spacing w:line="276" w:lineRule="auto"/>
        <w:jc w:val="both"/>
        <w:rPr>
          <w:rFonts w:ascii="Roboto" w:hAnsi="Roboto"/>
          <w:sz w:val="16"/>
        </w:rPr>
      </w:pPr>
    </w:p>
    <w:p w14:paraId="18C7B6BC" w14:textId="77777777" w:rsidR="00EC4BAF" w:rsidRPr="00B413B4" w:rsidRDefault="00EC4BAF" w:rsidP="002615AE">
      <w:pPr>
        <w:spacing w:line="276" w:lineRule="auto"/>
        <w:jc w:val="both"/>
        <w:rPr>
          <w:rFonts w:ascii="Roboto" w:hAnsi="Roboto"/>
          <w:sz w:val="16"/>
        </w:rPr>
      </w:pPr>
    </w:p>
    <w:p w14:paraId="40B9FD2C" w14:textId="77777777" w:rsidR="00EC4BAF" w:rsidRPr="00B413B4" w:rsidRDefault="00EC4BAF" w:rsidP="002615AE">
      <w:pPr>
        <w:spacing w:line="276" w:lineRule="auto"/>
        <w:jc w:val="both"/>
        <w:rPr>
          <w:rFonts w:ascii="Roboto" w:hAnsi="Roboto"/>
          <w:sz w:val="16"/>
        </w:rPr>
      </w:pPr>
    </w:p>
    <w:p w14:paraId="3A3267A3" w14:textId="77777777" w:rsidR="00EC4BAF" w:rsidRPr="00B413B4" w:rsidRDefault="00652CA0" w:rsidP="002615AE">
      <w:pPr>
        <w:spacing w:line="276" w:lineRule="auto"/>
        <w:jc w:val="both"/>
        <w:rPr>
          <w:rFonts w:ascii="Roboto" w:hAnsi="Roboto"/>
          <w:sz w:val="16"/>
        </w:rPr>
      </w:pPr>
      <w:r w:rsidRPr="00B413B4">
        <w:rPr>
          <w:rFonts w:ascii="Roboto" w:hAnsi="Roboto"/>
          <w:noProof/>
          <w:lang w:val="es-CR" w:eastAsia="es-CR"/>
        </w:rPr>
        <w:drawing>
          <wp:inline distT="0" distB="0" distL="0" distR="0" wp14:anchorId="13DD4315" wp14:editId="2A632E62">
            <wp:extent cx="6302829" cy="211081"/>
            <wp:effectExtent l="0" t="0" r="0" b="508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9">
                      <a:extLst>
                        <a:ext uri="{28A0092B-C50C-407E-A947-70E740481C1C}">
                          <a14:useLocalDpi xmlns:a14="http://schemas.microsoft.com/office/drawing/2010/main" val="0"/>
                        </a:ext>
                      </a:extLst>
                    </a:blip>
                    <a:srcRect l="9133" t="1" r="8966" b="-1"/>
                    <a:stretch/>
                  </pic:blipFill>
                  <pic:spPr bwMode="auto">
                    <a:xfrm>
                      <a:off x="0" y="0"/>
                      <a:ext cx="7124361" cy="238594"/>
                    </a:xfrm>
                    <a:prstGeom prst="rect">
                      <a:avLst/>
                    </a:prstGeom>
                    <a:noFill/>
                    <a:ln>
                      <a:noFill/>
                    </a:ln>
                    <a:extLst>
                      <a:ext uri="{53640926-AAD7-44D8-BBD7-CCE9431645EC}">
                        <a14:shadowObscured xmlns:a14="http://schemas.microsoft.com/office/drawing/2010/main"/>
                      </a:ext>
                    </a:extLst>
                  </pic:spPr>
                </pic:pic>
              </a:graphicData>
            </a:graphic>
          </wp:inline>
        </w:drawing>
      </w:r>
    </w:p>
    <w:p w14:paraId="3ABEAC36" w14:textId="77777777" w:rsidR="00EC4BAF" w:rsidRPr="00B413B4" w:rsidRDefault="00EC4BAF" w:rsidP="002615AE">
      <w:pPr>
        <w:spacing w:line="276" w:lineRule="auto"/>
        <w:jc w:val="both"/>
        <w:rPr>
          <w:rFonts w:ascii="Roboto" w:hAnsi="Roboto"/>
          <w:sz w:val="16"/>
        </w:rPr>
      </w:pPr>
    </w:p>
    <w:p w14:paraId="3FE15ED8" w14:textId="77777777" w:rsidR="00EC4BAF" w:rsidRPr="00B413B4" w:rsidRDefault="00EC4BAF" w:rsidP="002615AE">
      <w:pPr>
        <w:spacing w:line="276" w:lineRule="auto"/>
        <w:jc w:val="both"/>
        <w:rPr>
          <w:rFonts w:ascii="Roboto" w:hAnsi="Roboto"/>
          <w:sz w:val="16"/>
        </w:rPr>
      </w:pPr>
    </w:p>
    <w:p w14:paraId="44006C65" w14:textId="77777777" w:rsidR="00EC4BAF" w:rsidRPr="00B413B4" w:rsidRDefault="00EC4BAF" w:rsidP="002615AE">
      <w:pPr>
        <w:spacing w:line="276" w:lineRule="auto"/>
        <w:jc w:val="both"/>
        <w:rPr>
          <w:rFonts w:ascii="Roboto" w:hAnsi="Roboto"/>
          <w:sz w:val="16"/>
        </w:rPr>
      </w:pPr>
    </w:p>
    <w:p w14:paraId="5F4B360E" w14:textId="77777777" w:rsidR="00EC4BAF" w:rsidRPr="00B413B4" w:rsidRDefault="00EC4BAF" w:rsidP="002615AE">
      <w:pPr>
        <w:spacing w:line="276" w:lineRule="auto"/>
        <w:jc w:val="both"/>
        <w:rPr>
          <w:rFonts w:ascii="Roboto" w:hAnsi="Roboto"/>
          <w:sz w:val="16"/>
        </w:rPr>
      </w:pPr>
    </w:p>
    <w:p w14:paraId="6365AF58" w14:textId="77777777" w:rsidR="00EC4BAF" w:rsidRPr="00B413B4" w:rsidRDefault="00EC4BAF" w:rsidP="002615AE">
      <w:pPr>
        <w:spacing w:line="276" w:lineRule="auto"/>
        <w:jc w:val="both"/>
        <w:rPr>
          <w:rFonts w:ascii="Roboto" w:hAnsi="Roboto"/>
          <w:sz w:val="16"/>
        </w:rPr>
      </w:pPr>
    </w:p>
    <w:p w14:paraId="4F04B143" w14:textId="77777777" w:rsidR="00EC4BAF" w:rsidRPr="00B413B4" w:rsidRDefault="00EC4BAF" w:rsidP="002615AE">
      <w:pPr>
        <w:spacing w:line="276" w:lineRule="auto"/>
        <w:jc w:val="both"/>
        <w:rPr>
          <w:rFonts w:ascii="Roboto" w:hAnsi="Roboto"/>
          <w:sz w:val="16"/>
        </w:rPr>
      </w:pPr>
    </w:p>
    <w:p w14:paraId="02113F92" w14:textId="77777777" w:rsidR="00EC4BAF" w:rsidRPr="00B413B4" w:rsidRDefault="00EC4BAF" w:rsidP="002615AE">
      <w:pPr>
        <w:spacing w:line="276" w:lineRule="auto"/>
        <w:jc w:val="both"/>
        <w:rPr>
          <w:rFonts w:ascii="Roboto" w:hAnsi="Roboto"/>
          <w:sz w:val="16"/>
        </w:rPr>
      </w:pPr>
    </w:p>
    <w:p w14:paraId="6AC06A8D" w14:textId="77777777" w:rsidR="00EC4BAF" w:rsidRPr="00B413B4" w:rsidRDefault="00EC4BAF" w:rsidP="002615AE">
      <w:pPr>
        <w:spacing w:line="276" w:lineRule="auto"/>
        <w:jc w:val="both"/>
        <w:rPr>
          <w:rFonts w:ascii="Roboto" w:hAnsi="Roboto"/>
          <w:sz w:val="16"/>
        </w:rPr>
      </w:pPr>
    </w:p>
    <w:p w14:paraId="72C48AFF" w14:textId="77777777" w:rsidR="002615AE" w:rsidRPr="00B413B4" w:rsidRDefault="002615AE" w:rsidP="002615AE">
      <w:pPr>
        <w:spacing w:line="276" w:lineRule="auto"/>
        <w:jc w:val="both"/>
        <w:rPr>
          <w:rFonts w:ascii="Roboto" w:hAnsi="Roboto"/>
          <w:sz w:val="16"/>
        </w:rPr>
      </w:pPr>
    </w:p>
    <w:p w14:paraId="79155F6E" w14:textId="77777777" w:rsidR="00F768AF" w:rsidRPr="00B413B4" w:rsidRDefault="00F768AF" w:rsidP="002615AE">
      <w:pPr>
        <w:spacing w:line="276" w:lineRule="auto"/>
        <w:jc w:val="both"/>
        <w:rPr>
          <w:rFonts w:ascii="Roboto" w:hAnsi="Roboto"/>
          <w:sz w:val="16"/>
        </w:rPr>
      </w:pPr>
    </w:p>
    <w:p w14:paraId="43FAF679" w14:textId="77777777" w:rsidR="00F768AF" w:rsidRPr="00B413B4" w:rsidRDefault="00F768AF" w:rsidP="002615AE">
      <w:pPr>
        <w:spacing w:line="276" w:lineRule="auto"/>
        <w:jc w:val="both"/>
        <w:rPr>
          <w:rFonts w:ascii="Roboto" w:hAnsi="Roboto"/>
          <w:sz w:val="16"/>
        </w:rPr>
      </w:pPr>
    </w:p>
    <w:p w14:paraId="0DCE4F03" w14:textId="77777777" w:rsidR="002615AE" w:rsidRPr="00B413B4" w:rsidRDefault="002615AE" w:rsidP="002615AE">
      <w:pPr>
        <w:spacing w:line="276" w:lineRule="auto"/>
        <w:jc w:val="both"/>
        <w:rPr>
          <w:rFonts w:ascii="Roboto" w:hAnsi="Roboto"/>
          <w:i/>
          <w:iCs/>
          <w:color w:val="000000" w:themeColor="text1"/>
          <w:sz w:val="22"/>
          <w:szCs w:val="22"/>
        </w:rPr>
      </w:pPr>
      <w:r w:rsidRPr="00B413B4">
        <w:rPr>
          <w:rFonts w:ascii="Roboto" w:hAnsi="Roboto"/>
          <w:i/>
          <w:iCs/>
          <w:color w:val="000000" w:themeColor="text1"/>
          <w:sz w:val="22"/>
          <w:szCs w:val="22"/>
        </w:rPr>
        <w:t>Colegio de Profesionales en Psicología de Costa Rica</w:t>
      </w:r>
    </w:p>
    <w:p w14:paraId="3EB9CB68" w14:textId="77777777" w:rsidR="002615AE" w:rsidRPr="00B413B4" w:rsidRDefault="002615AE" w:rsidP="002615AE">
      <w:pPr>
        <w:spacing w:line="276" w:lineRule="auto"/>
        <w:jc w:val="both"/>
        <w:rPr>
          <w:rFonts w:ascii="Roboto" w:hAnsi="Roboto"/>
          <w:sz w:val="16"/>
        </w:rPr>
      </w:pPr>
    </w:p>
    <w:tbl>
      <w:tblPr>
        <w:tblStyle w:val="Tablaconcuadrcula"/>
        <w:tblW w:w="0" w:type="auto"/>
        <w:tblLook w:val="04A0" w:firstRow="1" w:lastRow="0" w:firstColumn="1" w:lastColumn="0" w:noHBand="0" w:noVBand="1"/>
      </w:tblPr>
      <w:tblGrid>
        <w:gridCol w:w="4111"/>
        <w:gridCol w:w="2268"/>
        <w:gridCol w:w="3539"/>
      </w:tblGrid>
      <w:tr w:rsidR="00652CA0" w:rsidRPr="00B413B4" w14:paraId="4A794456" w14:textId="77777777" w:rsidTr="0010655A">
        <w:trPr>
          <w:trHeight w:val="489"/>
        </w:trPr>
        <w:tc>
          <w:tcPr>
            <w:tcW w:w="4111" w:type="dxa"/>
          </w:tcPr>
          <w:p w14:paraId="78BD19C9" w14:textId="77777777" w:rsidR="00652CA0" w:rsidRPr="00B413B4" w:rsidRDefault="00652CA0" w:rsidP="002615AE">
            <w:pPr>
              <w:spacing w:line="276" w:lineRule="auto"/>
              <w:jc w:val="both"/>
              <w:rPr>
                <w:rFonts w:ascii="Roboto" w:hAnsi="Roboto"/>
                <w:b/>
                <w:bCs/>
                <w:color w:val="000000" w:themeColor="text1"/>
                <w:sz w:val="18"/>
                <w:szCs w:val="18"/>
              </w:rPr>
            </w:pPr>
            <w:r w:rsidRPr="00B413B4">
              <w:rPr>
                <w:rFonts w:ascii="Roboto" w:hAnsi="Roboto"/>
                <w:b/>
                <w:bCs/>
                <w:color w:val="000000" w:themeColor="text1"/>
                <w:sz w:val="18"/>
                <w:szCs w:val="18"/>
              </w:rPr>
              <w:t>Elaborado por:</w:t>
            </w:r>
          </w:p>
        </w:tc>
        <w:tc>
          <w:tcPr>
            <w:tcW w:w="2268" w:type="dxa"/>
          </w:tcPr>
          <w:p w14:paraId="09933F64" w14:textId="77777777" w:rsidR="00652CA0" w:rsidRPr="00B413B4" w:rsidRDefault="00652CA0" w:rsidP="002615AE">
            <w:pPr>
              <w:spacing w:line="276" w:lineRule="auto"/>
              <w:jc w:val="both"/>
              <w:rPr>
                <w:rFonts w:ascii="Roboto" w:hAnsi="Roboto"/>
                <w:b/>
                <w:bCs/>
                <w:color w:val="000000" w:themeColor="text1"/>
                <w:sz w:val="18"/>
                <w:szCs w:val="18"/>
              </w:rPr>
            </w:pPr>
            <w:r w:rsidRPr="00B413B4">
              <w:rPr>
                <w:rFonts w:ascii="Roboto" w:hAnsi="Roboto"/>
                <w:b/>
                <w:bCs/>
                <w:color w:val="000000" w:themeColor="text1"/>
                <w:sz w:val="18"/>
                <w:szCs w:val="18"/>
              </w:rPr>
              <w:t>Revisado por:</w:t>
            </w:r>
          </w:p>
        </w:tc>
        <w:tc>
          <w:tcPr>
            <w:tcW w:w="3539" w:type="dxa"/>
          </w:tcPr>
          <w:p w14:paraId="70F38D1B" w14:textId="77777777" w:rsidR="00652CA0" w:rsidRPr="00B413B4" w:rsidRDefault="00652CA0" w:rsidP="002615AE">
            <w:pPr>
              <w:spacing w:line="276" w:lineRule="auto"/>
              <w:jc w:val="both"/>
              <w:rPr>
                <w:rFonts w:ascii="Roboto" w:hAnsi="Roboto"/>
                <w:b/>
                <w:bCs/>
                <w:color w:val="000000" w:themeColor="text1"/>
                <w:sz w:val="18"/>
                <w:szCs w:val="18"/>
              </w:rPr>
            </w:pPr>
            <w:r w:rsidRPr="00B413B4">
              <w:rPr>
                <w:rFonts w:ascii="Roboto" w:hAnsi="Roboto"/>
                <w:b/>
                <w:bCs/>
                <w:color w:val="000000" w:themeColor="text1"/>
                <w:sz w:val="18"/>
                <w:szCs w:val="18"/>
              </w:rPr>
              <w:t>Aprobado por:</w:t>
            </w:r>
          </w:p>
        </w:tc>
      </w:tr>
      <w:tr w:rsidR="00652CA0" w:rsidRPr="00B413B4" w14:paraId="6CEAE93B" w14:textId="77777777" w:rsidTr="0010655A">
        <w:trPr>
          <w:trHeight w:val="597"/>
        </w:trPr>
        <w:tc>
          <w:tcPr>
            <w:tcW w:w="4111" w:type="dxa"/>
          </w:tcPr>
          <w:p w14:paraId="293F7714" w14:textId="1BBB1858" w:rsidR="00652CA0" w:rsidRPr="00B413B4" w:rsidRDefault="00E504D0" w:rsidP="002615AE">
            <w:pPr>
              <w:spacing w:line="276" w:lineRule="auto"/>
              <w:jc w:val="both"/>
              <w:rPr>
                <w:rFonts w:ascii="Roboto" w:hAnsi="Roboto" w:cs="Arial"/>
                <w:color w:val="000000" w:themeColor="text1"/>
                <w:sz w:val="18"/>
                <w:szCs w:val="18"/>
              </w:rPr>
            </w:pPr>
            <w:r w:rsidRPr="00B413B4">
              <w:rPr>
                <w:rFonts w:ascii="Roboto" w:hAnsi="Roboto" w:cs="Arial"/>
                <w:color w:val="000000" w:themeColor="text1"/>
                <w:sz w:val="18"/>
                <w:szCs w:val="18"/>
              </w:rPr>
              <w:t xml:space="preserve">Comisión de Valores </w:t>
            </w:r>
          </w:p>
        </w:tc>
        <w:tc>
          <w:tcPr>
            <w:tcW w:w="2268" w:type="dxa"/>
          </w:tcPr>
          <w:p w14:paraId="02C7F9F5" w14:textId="77777777" w:rsidR="00652CA0" w:rsidRPr="00B413B4" w:rsidRDefault="00652CA0" w:rsidP="002615AE">
            <w:pPr>
              <w:spacing w:line="276" w:lineRule="auto"/>
              <w:jc w:val="both"/>
              <w:rPr>
                <w:rFonts w:ascii="Roboto" w:hAnsi="Roboto"/>
                <w:color w:val="000000" w:themeColor="text1"/>
                <w:sz w:val="18"/>
                <w:szCs w:val="18"/>
              </w:rPr>
            </w:pPr>
            <w:r w:rsidRPr="00B413B4">
              <w:rPr>
                <w:rFonts w:ascii="Roboto" w:hAnsi="Roboto" w:cs="Arial"/>
                <w:color w:val="000000" w:themeColor="text1"/>
                <w:sz w:val="18"/>
                <w:szCs w:val="18"/>
              </w:rPr>
              <w:t>Dirección Ejecutiva</w:t>
            </w:r>
          </w:p>
        </w:tc>
        <w:tc>
          <w:tcPr>
            <w:tcW w:w="3539" w:type="dxa"/>
          </w:tcPr>
          <w:p w14:paraId="4CCCEE9D" w14:textId="77777777" w:rsidR="00652CA0" w:rsidRPr="00B413B4" w:rsidRDefault="00652CA0" w:rsidP="002615AE">
            <w:pPr>
              <w:spacing w:line="276" w:lineRule="auto"/>
              <w:jc w:val="both"/>
              <w:rPr>
                <w:rFonts w:ascii="Roboto" w:hAnsi="Roboto"/>
                <w:color w:val="000000" w:themeColor="text1"/>
                <w:sz w:val="18"/>
                <w:szCs w:val="18"/>
              </w:rPr>
            </w:pPr>
            <w:r w:rsidRPr="00B413B4">
              <w:rPr>
                <w:rFonts w:ascii="Roboto" w:hAnsi="Roboto" w:cs="Arial"/>
                <w:color w:val="000000" w:themeColor="text1"/>
                <w:sz w:val="18"/>
                <w:szCs w:val="18"/>
              </w:rPr>
              <w:t>Junta Directiva</w:t>
            </w:r>
          </w:p>
        </w:tc>
      </w:tr>
      <w:tr w:rsidR="00652CA0" w:rsidRPr="00B413B4" w14:paraId="7D80FB27" w14:textId="77777777" w:rsidTr="0010655A">
        <w:trPr>
          <w:trHeight w:val="519"/>
        </w:trPr>
        <w:tc>
          <w:tcPr>
            <w:tcW w:w="4111" w:type="dxa"/>
          </w:tcPr>
          <w:p w14:paraId="0B02785E" w14:textId="58A80E2C" w:rsidR="00652CA0" w:rsidRPr="00B413B4" w:rsidRDefault="00652CA0" w:rsidP="00E46C5D">
            <w:pPr>
              <w:spacing w:line="276" w:lineRule="auto"/>
              <w:jc w:val="both"/>
              <w:rPr>
                <w:rFonts w:ascii="Roboto" w:hAnsi="Roboto"/>
                <w:color w:val="000000" w:themeColor="text1"/>
                <w:sz w:val="18"/>
                <w:szCs w:val="18"/>
              </w:rPr>
            </w:pPr>
          </w:p>
        </w:tc>
        <w:tc>
          <w:tcPr>
            <w:tcW w:w="2268" w:type="dxa"/>
          </w:tcPr>
          <w:p w14:paraId="78D07268" w14:textId="77777777" w:rsidR="00652CA0" w:rsidRPr="00B413B4" w:rsidRDefault="00652CA0" w:rsidP="002615AE">
            <w:pPr>
              <w:spacing w:line="276" w:lineRule="auto"/>
              <w:jc w:val="both"/>
              <w:rPr>
                <w:rFonts w:ascii="Roboto" w:hAnsi="Roboto"/>
                <w:color w:val="000000" w:themeColor="text1"/>
                <w:sz w:val="18"/>
                <w:szCs w:val="18"/>
              </w:rPr>
            </w:pPr>
            <w:r w:rsidRPr="00B413B4">
              <w:rPr>
                <w:rFonts w:ascii="Roboto" w:hAnsi="Roboto" w:cs="Arial"/>
                <w:color w:val="000000" w:themeColor="text1"/>
                <w:sz w:val="18"/>
                <w:szCs w:val="18"/>
              </w:rPr>
              <w:t>V</w:t>
            </w:r>
            <w:r w:rsidR="00E46C5D" w:rsidRPr="00B413B4">
              <w:rPr>
                <w:rFonts w:ascii="Roboto" w:hAnsi="Roboto" w:cs="Arial"/>
                <w:color w:val="000000" w:themeColor="text1"/>
                <w:sz w:val="18"/>
                <w:szCs w:val="18"/>
              </w:rPr>
              <w:t xml:space="preserve">ersión: </w:t>
            </w:r>
            <w:r w:rsidR="00957CA7" w:rsidRPr="00B413B4">
              <w:rPr>
                <w:rFonts w:ascii="Roboto" w:hAnsi="Roboto" w:cs="Arial"/>
                <w:color w:val="000000" w:themeColor="text1"/>
                <w:sz w:val="18"/>
                <w:szCs w:val="18"/>
              </w:rPr>
              <w:t>1</w:t>
            </w:r>
          </w:p>
        </w:tc>
        <w:tc>
          <w:tcPr>
            <w:tcW w:w="3539" w:type="dxa"/>
          </w:tcPr>
          <w:p w14:paraId="6FC1EBD3" w14:textId="4EFD5C41" w:rsidR="00652CA0" w:rsidRPr="00B413B4" w:rsidRDefault="00652CA0" w:rsidP="002615AE">
            <w:pPr>
              <w:spacing w:line="276" w:lineRule="auto"/>
              <w:jc w:val="both"/>
              <w:rPr>
                <w:rFonts w:ascii="Roboto" w:hAnsi="Roboto"/>
                <w:color w:val="000000" w:themeColor="text1"/>
                <w:sz w:val="18"/>
                <w:szCs w:val="18"/>
              </w:rPr>
            </w:pPr>
          </w:p>
        </w:tc>
      </w:tr>
    </w:tbl>
    <w:p w14:paraId="583010F6" w14:textId="77777777" w:rsidR="00EC4BAF" w:rsidRPr="00B413B4" w:rsidRDefault="00EC4BAF" w:rsidP="002615AE">
      <w:pPr>
        <w:spacing w:line="276" w:lineRule="auto"/>
        <w:jc w:val="both"/>
        <w:rPr>
          <w:rFonts w:ascii="Roboto" w:hAnsi="Roboto"/>
          <w:sz w:val="16"/>
        </w:rPr>
      </w:pPr>
    </w:p>
    <w:p w14:paraId="470788B4" w14:textId="77777777" w:rsidR="00F768AF" w:rsidRPr="00B413B4" w:rsidRDefault="00F768AF" w:rsidP="002615AE">
      <w:pPr>
        <w:spacing w:line="276" w:lineRule="auto"/>
        <w:jc w:val="both"/>
        <w:rPr>
          <w:rFonts w:ascii="Roboto" w:hAnsi="Roboto"/>
          <w:sz w:val="16"/>
        </w:rPr>
      </w:pPr>
    </w:p>
    <w:p w14:paraId="07144B58" w14:textId="77777777" w:rsidR="00F768AF" w:rsidRPr="00B413B4" w:rsidRDefault="00F768AF" w:rsidP="002615AE">
      <w:pPr>
        <w:spacing w:line="276" w:lineRule="auto"/>
        <w:jc w:val="both"/>
        <w:rPr>
          <w:rFonts w:ascii="Roboto" w:hAnsi="Roboto"/>
          <w:sz w:val="16"/>
        </w:rPr>
      </w:pPr>
    </w:p>
    <w:p w14:paraId="309B1C4D" w14:textId="77777777" w:rsidR="00F768AF" w:rsidRPr="00B413B4" w:rsidRDefault="00F768AF" w:rsidP="002615AE">
      <w:pPr>
        <w:spacing w:line="276" w:lineRule="auto"/>
        <w:jc w:val="both"/>
        <w:rPr>
          <w:rFonts w:ascii="Roboto" w:hAnsi="Roboto"/>
          <w:sz w:val="16"/>
        </w:rPr>
      </w:pPr>
    </w:p>
    <w:p w14:paraId="49998BB1" w14:textId="77777777" w:rsidR="00F768AF" w:rsidRPr="00B413B4" w:rsidRDefault="00F768AF" w:rsidP="002615AE">
      <w:pPr>
        <w:spacing w:line="276" w:lineRule="auto"/>
        <w:jc w:val="both"/>
        <w:rPr>
          <w:rFonts w:ascii="Roboto" w:hAnsi="Roboto"/>
          <w:sz w:val="16"/>
        </w:rPr>
      </w:pPr>
    </w:p>
    <w:p w14:paraId="2290D759" w14:textId="77777777" w:rsidR="00F768AF" w:rsidRPr="00B413B4" w:rsidRDefault="00F768AF" w:rsidP="002615AE">
      <w:pPr>
        <w:spacing w:line="276" w:lineRule="auto"/>
        <w:jc w:val="both"/>
        <w:rPr>
          <w:rFonts w:ascii="Roboto" w:hAnsi="Roboto"/>
          <w:sz w:val="16"/>
        </w:rPr>
      </w:pPr>
    </w:p>
    <w:p w14:paraId="29A24734" w14:textId="77777777" w:rsidR="00F768AF" w:rsidRPr="00B413B4" w:rsidRDefault="00F768AF" w:rsidP="002615AE">
      <w:pPr>
        <w:spacing w:line="276" w:lineRule="auto"/>
        <w:jc w:val="both"/>
        <w:rPr>
          <w:rFonts w:ascii="Roboto" w:hAnsi="Roboto"/>
          <w:sz w:val="16"/>
        </w:rPr>
      </w:pPr>
    </w:p>
    <w:p w14:paraId="51924F82" w14:textId="77777777" w:rsidR="00F768AF" w:rsidRPr="00B413B4" w:rsidRDefault="00F768AF" w:rsidP="002615AE">
      <w:pPr>
        <w:spacing w:line="276" w:lineRule="auto"/>
        <w:jc w:val="both"/>
        <w:rPr>
          <w:rFonts w:ascii="Roboto" w:hAnsi="Roboto"/>
          <w:sz w:val="16"/>
        </w:rPr>
      </w:pPr>
    </w:p>
    <w:p w14:paraId="75012236" w14:textId="77777777" w:rsidR="00F768AF" w:rsidRPr="00B413B4" w:rsidRDefault="00F768AF" w:rsidP="002615AE">
      <w:pPr>
        <w:spacing w:line="276" w:lineRule="auto"/>
        <w:jc w:val="both"/>
        <w:rPr>
          <w:rFonts w:ascii="Roboto" w:hAnsi="Roboto"/>
          <w:sz w:val="16"/>
        </w:rPr>
      </w:pPr>
    </w:p>
    <w:p w14:paraId="478A78B6" w14:textId="77777777" w:rsidR="00EC4BAF" w:rsidRPr="00B413B4" w:rsidRDefault="00EC4BAF" w:rsidP="002615AE">
      <w:pPr>
        <w:spacing w:line="276" w:lineRule="auto"/>
        <w:jc w:val="both"/>
        <w:rPr>
          <w:rFonts w:ascii="Roboto" w:hAnsi="Roboto"/>
          <w:sz w:val="16"/>
        </w:rPr>
      </w:pPr>
    </w:p>
    <w:p w14:paraId="2645CB24" w14:textId="77777777" w:rsidR="00EC4BAF" w:rsidRPr="00B413B4" w:rsidRDefault="00EC4BAF" w:rsidP="002615AE">
      <w:pPr>
        <w:spacing w:line="276" w:lineRule="auto"/>
        <w:jc w:val="both"/>
        <w:rPr>
          <w:rFonts w:ascii="Roboto" w:hAnsi="Roboto"/>
          <w:sz w:val="16"/>
        </w:rPr>
      </w:pPr>
    </w:p>
    <w:p w14:paraId="5E8EE291" w14:textId="77777777" w:rsidR="00EC4BAF" w:rsidRPr="00B413B4" w:rsidRDefault="00EC4BAF" w:rsidP="002615AE">
      <w:pPr>
        <w:spacing w:line="276" w:lineRule="auto"/>
        <w:jc w:val="both"/>
        <w:rPr>
          <w:rFonts w:ascii="Roboto" w:hAnsi="Roboto"/>
          <w:sz w:val="16"/>
        </w:rPr>
      </w:pPr>
    </w:p>
    <w:p w14:paraId="2A96C140" w14:textId="77777777" w:rsidR="00EC4BAF" w:rsidRPr="00B413B4" w:rsidRDefault="00EC4BAF" w:rsidP="002615AE">
      <w:pPr>
        <w:spacing w:line="276" w:lineRule="auto"/>
        <w:jc w:val="both"/>
        <w:rPr>
          <w:rFonts w:ascii="Roboto" w:hAnsi="Roboto"/>
          <w:sz w:val="16"/>
        </w:rPr>
      </w:pPr>
    </w:p>
    <w:p w14:paraId="74806F4A" w14:textId="77777777" w:rsidR="00EC4BAF" w:rsidRPr="00B413B4" w:rsidRDefault="00EC4BAF" w:rsidP="002615AE">
      <w:pPr>
        <w:spacing w:line="276" w:lineRule="auto"/>
        <w:jc w:val="both"/>
        <w:rPr>
          <w:rFonts w:ascii="Roboto" w:hAnsi="Roboto"/>
          <w:sz w:val="16"/>
        </w:rPr>
      </w:pPr>
    </w:p>
    <w:p w14:paraId="7E3A6F2D" w14:textId="77777777" w:rsidR="00EC4BAF" w:rsidRPr="00B413B4" w:rsidRDefault="00EC4BAF" w:rsidP="002615AE">
      <w:pPr>
        <w:spacing w:line="276" w:lineRule="auto"/>
        <w:jc w:val="both"/>
        <w:rPr>
          <w:rFonts w:ascii="Roboto" w:hAnsi="Roboto"/>
          <w:sz w:val="16"/>
        </w:rPr>
      </w:pPr>
    </w:p>
    <w:p w14:paraId="22C816F2" w14:textId="77777777" w:rsidR="00EC4BAF" w:rsidRPr="00B413B4" w:rsidRDefault="00EC4BAF" w:rsidP="002615AE">
      <w:pPr>
        <w:spacing w:line="276" w:lineRule="auto"/>
        <w:jc w:val="both"/>
        <w:rPr>
          <w:rFonts w:ascii="Roboto" w:hAnsi="Roboto"/>
          <w:sz w:val="16"/>
        </w:rPr>
      </w:pPr>
    </w:p>
    <w:p w14:paraId="712516A8" w14:textId="77777777" w:rsidR="00987587" w:rsidRPr="00B413B4" w:rsidRDefault="00987587" w:rsidP="002615AE">
      <w:pPr>
        <w:spacing w:line="276" w:lineRule="auto"/>
        <w:jc w:val="both"/>
        <w:rPr>
          <w:rFonts w:ascii="Roboto" w:hAnsi="Roboto"/>
          <w:i/>
          <w:iCs/>
          <w:sz w:val="22"/>
          <w:szCs w:val="22"/>
        </w:rPr>
      </w:pPr>
    </w:p>
    <w:p w14:paraId="36E31595" w14:textId="77777777" w:rsidR="00987587" w:rsidRPr="00B413B4" w:rsidRDefault="00987587" w:rsidP="002615AE">
      <w:pPr>
        <w:spacing w:line="276" w:lineRule="auto"/>
        <w:jc w:val="both"/>
        <w:rPr>
          <w:rFonts w:ascii="Roboto" w:hAnsi="Roboto"/>
          <w:i/>
          <w:iCs/>
          <w:sz w:val="22"/>
          <w:szCs w:val="22"/>
        </w:rPr>
      </w:pPr>
    </w:p>
    <w:p w14:paraId="40BFB3FE" w14:textId="77777777" w:rsidR="00987587" w:rsidRPr="00B413B4" w:rsidRDefault="00987587" w:rsidP="002615AE">
      <w:pPr>
        <w:spacing w:line="276" w:lineRule="auto"/>
        <w:jc w:val="both"/>
        <w:rPr>
          <w:rFonts w:ascii="Roboto" w:hAnsi="Roboto"/>
          <w:i/>
          <w:iCs/>
          <w:sz w:val="22"/>
          <w:szCs w:val="22"/>
        </w:rPr>
      </w:pPr>
    </w:p>
    <w:p w14:paraId="15690053" w14:textId="77777777" w:rsidR="00987587" w:rsidRPr="00B413B4" w:rsidRDefault="00987587" w:rsidP="002615AE">
      <w:pPr>
        <w:spacing w:line="276" w:lineRule="auto"/>
        <w:jc w:val="both"/>
        <w:rPr>
          <w:rFonts w:ascii="Roboto" w:hAnsi="Roboto"/>
          <w:i/>
          <w:iCs/>
          <w:sz w:val="22"/>
          <w:szCs w:val="22"/>
        </w:rPr>
      </w:pPr>
    </w:p>
    <w:p w14:paraId="783E3CF3" w14:textId="77777777" w:rsidR="00987587" w:rsidRPr="00B413B4" w:rsidRDefault="00987587" w:rsidP="002615AE">
      <w:pPr>
        <w:spacing w:line="276" w:lineRule="auto"/>
        <w:jc w:val="both"/>
        <w:rPr>
          <w:rFonts w:ascii="Roboto" w:hAnsi="Roboto"/>
          <w:i/>
          <w:iCs/>
          <w:sz w:val="22"/>
          <w:szCs w:val="22"/>
        </w:rPr>
      </w:pPr>
    </w:p>
    <w:p w14:paraId="06B53D74" w14:textId="77777777" w:rsidR="00987587" w:rsidRPr="00B413B4" w:rsidRDefault="00987587" w:rsidP="002615AE">
      <w:pPr>
        <w:spacing w:line="276" w:lineRule="auto"/>
        <w:jc w:val="both"/>
        <w:rPr>
          <w:rFonts w:ascii="Roboto" w:hAnsi="Roboto"/>
          <w:i/>
          <w:iCs/>
          <w:sz w:val="22"/>
          <w:szCs w:val="22"/>
        </w:rPr>
      </w:pPr>
    </w:p>
    <w:p w14:paraId="72033253" w14:textId="77777777" w:rsidR="00987587" w:rsidRPr="00B413B4" w:rsidRDefault="00987587" w:rsidP="002615AE">
      <w:pPr>
        <w:spacing w:line="276" w:lineRule="auto"/>
        <w:jc w:val="both"/>
        <w:rPr>
          <w:rFonts w:ascii="Roboto" w:hAnsi="Roboto"/>
          <w:i/>
          <w:iCs/>
          <w:sz w:val="22"/>
          <w:szCs w:val="22"/>
        </w:rPr>
      </w:pPr>
    </w:p>
    <w:p w14:paraId="7FAE9A47" w14:textId="77777777" w:rsidR="00987587" w:rsidRPr="00B413B4" w:rsidRDefault="00987587" w:rsidP="002615AE">
      <w:pPr>
        <w:spacing w:line="276" w:lineRule="auto"/>
        <w:jc w:val="both"/>
        <w:rPr>
          <w:rFonts w:ascii="Roboto" w:hAnsi="Roboto"/>
          <w:i/>
          <w:iCs/>
          <w:sz w:val="22"/>
          <w:szCs w:val="22"/>
        </w:rPr>
      </w:pPr>
    </w:p>
    <w:p w14:paraId="68618702" w14:textId="77777777" w:rsidR="00987587" w:rsidRPr="00B413B4" w:rsidRDefault="00987587" w:rsidP="002615AE">
      <w:pPr>
        <w:spacing w:line="276" w:lineRule="auto"/>
        <w:jc w:val="both"/>
        <w:rPr>
          <w:rFonts w:ascii="Roboto" w:hAnsi="Roboto"/>
          <w:i/>
          <w:iCs/>
          <w:sz w:val="22"/>
          <w:szCs w:val="22"/>
        </w:rPr>
      </w:pPr>
    </w:p>
    <w:p w14:paraId="00854341" w14:textId="77777777" w:rsidR="00987587" w:rsidRPr="00B413B4" w:rsidRDefault="00987587" w:rsidP="002615AE">
      <w:pPr>
        <w:spacing w:line="276" w:lineRule="auto"/>
        <w:jc w:val="both"/>
        <w:rPr>
          <w:rFonts w:ascii="Roboto" w:hAnsi="Roboto"/>
          <w:i/>
          <w:iCs/>
          <w:sz w:val="22"/>
          <w:szCs w:val="22"/>
        </w:rPr>
      </w:pPr>
    </w:p>
    <w:p w14:paraId="1371BAD4" w14:textId="77777777" w:rsidR="00987587" w:rsidRPr="00B413B4" w:rsidRDefault="00987587" w:rsidP="002615AE">
      <w:pPr>
        <w:spacing w:line="276" w:lineRule="auto"/>
        <w:jc w:val="both"/>
        <w:rPr>
          <w:rFonts w:ascii="Roboto" w:hAnsi="Roboto"/>
          <w:i/>
          <w:iCs/>
          <w:sz w:val="22"/>
          <w:szCs w:val="22"/>
        </w:rPr>
      </w:pPr>
    </w:p>
    <w:p w14:paraId="0D1922EC" w14:textId="77777777" w:rsidR="00987587" w:rsidRPr="00B413B4" w:rsidRDefault="00987587" w:rsidP="002615AE">
      <w:pPr>
        <w:spacing w:line="276" w:lineRule="auto"/>
        <w:jc w:val="both"/>
        <w:rPr>
          <w:rFonts w:ascii="Roboto" w:hAnsi="Roboto"/>
          <w:i/>
          <w:iCs/>
          <w:sz w:val="22"/>
          <w:szCs w:val="22"/>
        </w:rPr>
      </w:pPr>
    </w:p>
    <w:p w14:paraId="185D76CA" w14:textId="77777777" w:rsidR="00987587" w:rsidRPr="00B413B4" w:rsidRDefault="00987587" w:rsidP="002615AE">
      <w:pPr>
        <w:spacing w:line="276" w:lineRule="auto"/>
        <w:jc w:val="both"/>
        <w:rPr>
          <w:rFonts w:ascii="Roboto" w:hAnsi="Roboto"/>
          <w:i/>
          <w:iCs/>
          <w:sz w:val="22"/>
          <w:szCs w:val="22"/>
        </w:rPr>
      </w:pPr>
    </w:p>
    <w:p w14:paraId="54A2E44F" w14:textId="77777777" w:rsidR="00987587" w:rsidRPr="00B413B4" w:rsidRDefault="00987587" w:rsidP="002615AE">
      <w:pPr>
        <w:spacing w:line="276" w:lineRule="auto"/>
        <w:jc w:val="both"/>
        <w:rPr>
          <w:rFonts w:ascii="Roboto" w:hAnsi="Roboto"/>
          <w:i/>
          <w:iCs/>
          <w:sz w:val="22"/>
          <w:szCs w:val="22"/>
        </w:rPr>
      </w:pPr>
    </w:p>
    <w:p w14:paraId="081D8062" w14:textId="77777777" w:rsidR="00987587" w:rsidRPr="00B413B4" w:rsidRDefault="00987587" w:rsidP="002615AE">
      <w:pPr>
        <w:spacing w:line="276" w:lineRule="auto"/>
        <w:jc w:val="both"/>
        <w:rPr>
          <w:rFonts w:ascii="Roboto" w:hAnsi="Roboto"/>
          <w:b/>
          <w:bCs/>
          <w:sz w:val="32"/>
          <w:szCs w:val="32"/>
        </w:rPr>
      </w:pPr>
      <w:r w:rsidRPr="00B413B4">
        <w:rPr>
          <w:rFonts w:ascii="Roboto" w:hAnsi="Roboto"/>
          <w:b/>
          <w:bCs/>
          <w:sz w:val="32"/>
          <w:szCs w:val="32"/>
        </w:rPr>
        <w:t>Control de Cambios</w:t>
      </w:r>
    </w:p>
    <w:p w14:paraId="6ED2EAF1" w14:textId="77777777" w:rsidR="00663E10" w:rsidRPr="00B413B4" w:rsidRDefault="00663E10" w:rsidP="002615AE">
      <w:pPr>
        <w:spacing w:line="276" w:lineRule="auto"/>
        <w:jc w:val="both"/>
        <w:rPr>
          <w:rFonts w:ascii="Roboto" w:hAnsi="Roboto"/>
          <w:i/>
          <w:iCs/>
          <w:sz w:val="22"/>
          <w:szCs w:val="22"/>
        </w:rPr>
      </w:pPr>
    </w:p>
    <w:tbl>
      <w:tblPr>
        <w:tblStyle w:val="Tablaconcuadrcula"/>
        <w:tblW w:w="10035" w:type="dxa"/>
        <w:tblLook w:val="04A0" w:firstRow="1" w:lastRow="0" w:firstColumn="1" w:lastColumn="0" w:noHBand="0" w:noVBand="1"/>
      </w:tblPr>
      <w:tblGrid>
        <w:gridCol w:w="344"/>
        <w:gridCol w:w="3825"/>
        <w:gridCol w:w="4019"/>
        <w:gridCol w:w="1847"/>
      </w:tblGrid>
      <w:tr w:rsidR="00663E10" w:rsidRPr="00B413B4" w14:paraId="76309FE5" w14:textId="77777777" w:rsidTr="00663E10">
        <w:trPr>
          <w:trHeight w:val="458"/>
        </w:trPr>
        <w:tc>
          <w:tcPr>
            <w:tcW w:w="344" w:type="dxa"/>
          </w:tcPr>
          <w:p w14:paraId="2C8C1A5C" w14:textId="77777777" w:rsidR="00663E10" w:rsidRPr="00B413B4" w:rsidRDefault="00663E10" w:rsidP="002615AE">
            <w:pPr>
              <w:spacing w:line="276" w:lineRule="auto"/>
              <w:jc w:val="both"/>
              <w:rPr>
                <w:rFonts w:ascii="Roboto" w:hAnsi="Roboto"/>
                <w:b/>
                <w:bCs/>
                <w:color w:val="000000" w:themeColor="text1"/>
                <w:sz w:val="18"/>
                <w:szCs w:val="18"/>
              </w:rPr>
            </w:pPr>
          </w:p>
        </w:tc>
        <w:tc>
          <w:tcPr>
            <w:tcW w:w="3825" w:type="dxa"/>
          </w:tcPr>
          <w:p w14:paraId="15DC0A2D" w14:textId="77777777" w:rsidR="00663E10" w:rsidRPr="00B413B4" w:rsidRDefault="00663E10" w:rsidP="002615AE">
            <w:pPr>
              <w:spacing w:line="276" w:lineRule="auto"/>
              <w:jc w:val="both"/>
              <w:rPr>
                <w:rFonts w:ascii="Roboto" w:hAnsi="Roboto"/>
                <w:b/>
                <w:bCs/>
                <w:color w:val="000000" w:themeColor="text1"/>
                <w:sz w:val="18"/>
                <w:szCs w:val="18"/>
              </w:rPr>
            </w:pPr>
            <w:r w:rsidRPr="00B413B4">
              <w:rPr>
                <w:rFonts w:ascii="Roboto" w:hAnsi="Roboto"/>
                <w:b/>
                <w:bCs/>
                <w:color w:val="000000" w:themeColor="text1"/>
                <w:sz w:val="18"/>
                <w:szCs w:val="18"/>
              </w:rPr>
              <w:t>Sección | Párrafo modificado</w:t>
            </w:r>
          </w:p>
        </w:tc>
        <w:tc>
          <w:tcPr>
            <w:tcW w:w="4019" w:type="dxa"/>
          </w:tcPr>
          <w:p w14:paraId="357F1027" w14:textId="77777777" w:rsidR="00663E10" w:rsidRPr="00B413B4" w:rsidRDefault="00663E10" w:rsidP="002615AE">
            <w:pPr>
              <w:spacing w:line="276" w:lineRule="auto"/>
              <w:jc w:val="both"/>
              <w:rPr>
                <w:rFonts w:ascii="Roboto" w:hAnsi="Roboto"/>
                <w:b/>
                <w:bCs/>
                <w:color w:val="000000" w:themeColor="text1"/>
                <w:sz w:val="18"/>
                <w:szCs w:val="18"/>
              </w:rPr>
            </w:pPr>
            <w:r w:rsidRPr="00B413B4">
              <w:rPr>
                <w:rFonts w:ascii="Roboto" w:hAnsi="Roboto"/>
                <w:b/>
                <w:bCs/>
                <w:color w:val="000000" w:themeColor="text1"/>
                <w:sz w:val="18"/>
                <w:szCs w:val="18"/>
              </w:rPr>
              <w:t>Cambio Realizado:</w:t>
            </w:r>
          </w:p>
        </w:tc>
        <w:tc>
          <w:tcPr>
            <w:tcW w:w="1847" w:type="dxa"/>
          </w:tcPr>
          <w:p w14:paraId="669B7DA9" w14:textId="77777777" w:rsidR="00663E10" w:rsidRPr="00B413B4" w:rsidRDefault="00663E10" w:rsidP="002615AE">
            <w:pPr>
              <w:spacing w:line="276" w:lineRule="auto"/>
              <w:jc w:val="both"/>
              <w:rPr>
                <w:rFonts w:ascii="Roboto" w:hAnsi="Roboto"/>
                <w:b/>
                <w:bCs/>
                <w:color w:val="000000" w:themeColor="text1"/>
                <w:sz w:val="18"/>
                <w:szCs w:val="18"/>
              </w:rPr>
            </w:pPr>
            <w:r w:rsidRPr="00B413B4">
              <w:rPr>
                <w:rFonts w:ascii="Roboto" w:hAnsi="Roboto"/>
                <w:b/>
                <w:bCs/>
                <w:color w:val="000000" w:themeColor="text1"/>
                <w:sz w:val="18"/>
                <w:szCs w:val="18"/>
              </w:rPr>
              <w:t>Fecha | mes | año</w:t>
            </w:r>
          </w:p>
        </w:tc>
      </w:tr>
      <w:tr w:rsidR="00663E10" w:rsidRPr="00B413B4" w14:paraId="4E4721AF" w14:textId="77777777" w:rsidTr="00663E10">
        <w:trPr>
          <w:trHeight w:val="326"/>
        </w:trPr>
        <w:tc>
          <w:tcPr>
            <w:tcW w:w="344" w:type="dxa"/>
          </w:tcPr>
          <w:p w14:paraId="42731CC9" w14:textId="77777777" w:rsidR="00663E10" w:rsidRPr="00B413B4" w:rsidRDefault="00663E10" w:rsidP="002615AE">
            <w:pPr>
              <w:spacing w:line="276" w:lineRule="auto"/>
              <w:jc w:val="both"/>
              <w:rPr>
                <w:rFonts w:ascii="Roboto" w:hAnsi="Roboto" w:cs="Arial"/>
                <w:color w:val="000000" w:themeColor="text1"/>
                <w:sz w:val="18"/>
                <w:szCs w:val="18"/>
              </w:rPr>
            </w:pPr>
            <w:r w:rsidRPr="00B413B4">
              <w:rPr>
                <w:rFonts w:ascii="Roboto" w:hAnsi="Roboto" w:cs="Arial"/>
                <w:color w:val="000000" w:themeColor="text1"/>
                <w:sz w:val="18"/>
                <w:szCs w:val="18"/>
              </w:rPr>
              <w:t>1</w:t>
            </w:r>
          </w:p>
        </w:tc>
        <w:tc>
          <w:tcPr>
            <w:tcW w:w="3825" w:type="dxa"/>
          </w:tcPr>
          <w:p w14:paraId="552429F4" w14:textId="77777777" w:rsidR="00663E10" w:rsidRPr="00B413B4" w:rsidRDefault="00663E10" w:rsidP="002615AE">
            <w:pPr>
              <w:spacing w:line="276" w:lineRule="auto"/>
              <w:jc w:val="both"/>
              <w:rPr>
                <w:rFonts w:ascii="Roboto" w:hAnsi="Roboto" w:cs="Arial"/>
                <w:color w:val="000000" w:themeColor="text1"/>
                <w:sz w:val="18"/>
                <w:szCs w:val="18"/>
              </w:rPr>
            </w:pPr>
            <w:r w:rsidRPr="00B413B4">
              <w:rPr>
                <w:rFonts w:ascii="Roboto" w:hAnsi="Roboto" w:cs="Arial"/>
                <w:color w:val="000000" w:themeColor="text1"/>
                <w:sz w:val="18"/>
                <w:szCs w:val="18"/>
              </w:rPr>
              <w:t>Creación inicial del documento</w:t>
            </w:r>
          </w:p>
        </w:tc>
        <w:tc>
          <w:tcPr>
            <w:tcW w:w="4019" w:type="dxa"/>
          </w:tcPr>
          <w:p w14:paraId="676A54CC" w14:textId="77777777" w:rsidR="00663E10" w:rsidRPr="00B413B4" w:rsidRDefault="00663E10" w:rsidP="002615AE">
            <w:pPr>
              <w:spacing w:line="276" w:lineRule="auto"/>
              <w:jc w:val="both"/>
              <w:rPr>
                <w:rFonts w:ascii="Roboto" w:hAnsi="Roboto"/>
                <w:color w:val="000000" w:themeColor="text1"/>
                <w:sz w:val="18"/>
                <w:szCs w:val="18"/>
              </w:rPr>
            </w:pPr>
            <w:r w:rsidRPr="00B413B4">
              <w:rPr>
                <w:rFonts w:ascii="Roboto" w:hAnsi="Roboto" w:cs="Arial"/>
                <w:color w:val="000000" w:themeColor="text1"/>
                <w:sz w:val="18"/>
                <w:szCs w:val="18"/>
              </w:rPr>
              <w:t>Creación del documento</w:t>
            </w:r>
          </w:p>
        </w:tc>
        <w:tc>
          <w:tcPr>
            <w:tcW w:w="1847" w:type="dxa"/>
          </w:tcPr>
          <w:p w14:paraId="75440A2C" w14:textId="52179B87" w:rsidR="00663E10" w:rsidRPr="00B413B4" w:rsidRDefault="00E504D0" w:rsidP="002615AE">
            <w:pPr>
              <w:spacing w:line="276" w:lineRule="auto"/>
              <w:jc w:val="both"/>
              <w:rPr>
                <w:rFonts w:ascii="Roboto" w:hAnsi="Roboto"/>
                <w:color w:val="000000" w:themeColor="text1"/>
                <w:sz w:val="18"/>
                <w:szCs w:val="18"/>
              </w:rPr>
            </w:pPr>
            <w:r w:rsidRPr="00B413B4">
              <w:rPr>
                <w:rFonts w:ascii="Roboto" w:hAnsi="Roboto" w:cs="Arial"/>
                <w:color w:val="000000" w:themeColor="text1"/>
                <w:sz w:val="18"/>
                <w:szCs w:val="18"/>
              </w:rPr>
              <w:t xml:space="preserve">Octubre </w:t>
            </w:r>
            <w:r w:rsidR="00957CA7" w:rsidRPr="00B413B4">
              <w:rPr>
                <w:rFonts w:ascii="Roboto" w:hAnsi="Roboto" w:cs="Arial"/>
                <w:color w:val="000000" w:themeColor="text1"/>
                <w:sz w:val="18"/>
                <w:szCs w:val="18"/>
              </w:rPr>
              <w:t>202</w:t>
            </w:r>
            <w:r w:rsidRPr="00B413B4">
              <w:rPr>
                <w:rFonts w:ascii="Roboto" w:hAnsi="Roboto" w:cs="Arial"/>
                <w:color w:val="000000" w:themeColor="text1"/>
                <w:sz w:val="18"/>
                <w:szCs w:val="18"/>
              </w:rPr>
              <w:t>1</w:t>
            </w:r>
          </w:p>
        </w:tc>
      </w:tr>
      <w:tr w:rsidR="00663E10" w:rsidRPr="00B413B4" w14:paraId="66089D09" w14:textId="77777777" w:rsidTr="00663E10">
        <w:trPr>
          <w:trHeight w:val="340"/>
        </w:trPr>
        <w:tc>
          <w:tcPr>
            <w:tcW w:w="344" w:type="dxa"/>
          </w:tcPr>
          <w:p w14:paraId="19E41F67" w14:textId="3B61555E" w:rsidR="00663E10" w:rsidRPr="00B413B4" w:rsidRDefault="00663E10" w:rsidP="002615AE">
            <w:pPr>
              <w:spacing w:line="276" w:lineRule="auto"/>
              <w:jc w:val="both"/>
              <w:rPr>
                <w:rFonts w:ascii="Roboto" w:hAnsi="Roboto"/>
              </w:rPr>
            </w:pPr>
          </w:p>
        </w:tc>
        <w:tc>
          <w:tcPr>
            <w:tcW w:w="3825" w:type="dxa"/>
          </w:tcPr>
          <w:p w14:paraId="5F956A50" w14:textId="6A9398FF" w:rsidR="00663E10" w:rsidRPr="00B413B4" w:rsidRDefault="00663E10" w:rsidP="002615AE">
            <w:pPr>
              <w:spacing w:line="276" w:lineRule="auto"/>
              <w:jc w:val="both"/>
              <w:rPr>
                <w:rFonts w:ascii="Roboto" w:hAnsi="Roboto" w:cs="Arial"/>
                <w:color w:val="000000" w:themeColor="text1"/>
                <w:sz w:val="18"/>
                <w:szCs w:val="18"/>
              </w:rPr>
            </w:pPr>
          </w:p>
        </w:tc>
        <w:tc>
          <w:tcPr>
            <w:tcW w:w="4019" w:type="dxa"/>
          </w:tcPr>
          <w:p w14:paraId="021C6C3D" w14:textId="022BEF9A" w:rsidR="00663E10" w:rsidRPr="00B413B4" w:rsidRDefault="00663E10" w:rsidP="002615AE">
            <w:pPr>
              <w:spacing w:line="276" w:lineRule="auto"/>
              <w:jc w:val="both"/>
              <w:rPr>
                <w:rFonts w:ascii="Roboto" w:hAnsi="Roboto"/>
                <w:color w:val="000000" w:themeColor="text1"/>
                <w:sz w:val="18"/>
                <w:szCs w:val="18"/>
              </w:rPr>
            </w:pPr>
          </w:p>
        </w:tc>
        <w:tc>
          <w:tcPr>
            <w:tcW w:w="1847" w:type="dxa"/>
          </w:tcPr>
          <w:p w14:paraId="1771063A" w14:textId="68C900AE" w:rsidR="00663E10" w:rsidRPr="00B413B4" w:rsidRDefault="00663E10" w:rsidP="002615AE">
            <w:pPr>
              <w:spacing w:line="276" w:lineRule="auto"/>
              <w:jc w:val="both"/>
              <w:rPr>
                <w:rFonts w:ascii="Roboto" w:hAnsi="Roboto"/>
                <w:color w:val="000000" w:themeColor="text1"/>
                <w:sz w:val="18"/>
                <w:szCs w:val="18"/>
              </w:rPr>
            </w:pPr>
          </w:p>
        </w:tc>
      </w:tr>
      <w:tr w:rsidR="00663E10" w:rsidRPr="00B413B4" w14:paraId="50E14DF2" w14:textId="77777777" w:rsidTr="00957CA7">
        <w:trPr>
          <w:trHeight w:val="301"/>
        </w:trPr>
        <w:tc>
          <w:tcPr>
            <w:tcW w:w="344" w:type="dxa"/>
          </w:tcPr>
          <w:p w14:paraId="737D5B6D" w14:textId="77777777" w:rsidR="00663E10" w:rsidRPr="00B413B4" w:rsidRDefault="00663E10" w:rsidP="002615AE">
            <w:pPr>
              <w:spacing w:line="276" w:lineRule="auto"/>
              <w:jc w:val="both"/>
              <w:rPr>
                <w:rFonts w:ascii="Roboto" w:hAnsi="Roboto"/>
              </w:rPr>
            </w:pPr>
          </w:p>
        </w:tc>
        <w:tc>
          <w:tcPr>
            <w:tcW w:w="3825" w:type="dxa"/>
          </w:tcPr>
          <w:p w14:paraId="2B2959C9" w14:textId="77777777" w:rsidR="00663E10" w:rsidRPr="00B413B4" w:rsidRDefault="00663E10" w:rsidP="002615AE">
            <w:pPr>
              <w:spacing w:line="276" w:lineRule="auto"/>
              <w:jc w:val="both"/>
              <w:rPr>
                <w:rFonts w:ascii="Roboto" w:hAnsi="Roboto" w:cs="Arial"/>
                <w:color w:val="000000" w:themeColor="text1"/>
                <w:sz w:val="18"/>
                <w:szCs w:val="18"/>
              </w:rPr>
            </w:pPr>
          </w:p>
        </w:tc>
        <w:tc>
          <w:tcPr>
            <w:tcW w:w="4019" w:type="dxa"/>
          </w:tcPr>
          <w:p w14:paraId="6C665127" w14:textId="77777777" w:rsidR="00663E10" w:rsidRPr="00B413B4" w:rsidRDefault="00663E10" w:rsidP="002615AE">
            <w:pPr>
              <w:spacing w:line="276" w:lineRule="auto"/>
              <w:jc w:val="both"/>
              <w:rPr>
                <w:rFonts w:ascii="Roboto" w:hAnsi="Roboto"/>
                <w:color w:val="000000" w:themeColor="text1"/>
                <w:sz w:val="18"/>
                <w:szCs w:val="18"/>
              </w:rPr>
            </w:pPr>
          </w:p>
        </w:tc>
        <w:tc>
          <w:tcPr>
            <w:tcW w:w="1847" w:type="dxa"/>
          </w:tcPr>
          <w:p w14:paraId="2C443CE8" w14:textId="77777777" w:rsidR="00663E10" w:rsidRPr="00B413B4" w:rsidRDefault="00663E10" w:rsidP="002615AE">
            <w:pPr>
              <w:spacing w:line="276" w:lineRule="auto"/>
              <w:jc w:val="both"/>
              <w:rPr>
                <w:rFonts w:ascii="Roboto" w:hAnsi="Roboto"/>
                <w:color w:val="000000" w:themeColor="text1"/>
                <w:sz w:val="18"/>
                <w:szCs w:val="18"/>
              </w:rPr>
            </w:pPr>
          </w:p>
        </w:tc>
      </w:tr>
      <w:tr w:rsidR="00663E10" w:rsidRPr="00B413B4" w14:paraId="60201CC5" w14:textId="77777777" w:rsidTr="00663E10">
        <w:trPr>
          <w:trHeight w:val="326"/>
        </w:trPr>
        <w:tc>
          <w:tcPr>
            <w:tcW w:w="344" w:type="dxa"/>
          </w:tcPr>
          <w:p w14:paraId="6E78298F" w14:textId="77777777" w:rsidR="00663E10" w:rsidRPr="00B413B4" w:rsidRDefault="00663E10" w:rsidP="002615AE">
            <w:pPr>
              <w:spacing w:line="276" w:lineRule="auto"/>
              <w:jc w:val="both"/>
              <w:rPr>
                <w:rFonts w:ascii="Roboto" w:hAnsi="Roboto"/>
              </w:rPr>
            </w:pPr>
          </w:p>
        </w:tc>
        <w:tc>
          <w:tcPr>
            <w:tcW w:w="3825" w:type="dxa"/>
          </w:tcPr>
          <w:p w14:paraId="12DF3B54" w14:textId="77777777" w:rsidR="00663E10" w:rsidRPr="00B413B4" w:rsidRDefault="00663E10" w:rsidP="002615AE">
            <w:pPr>
              <w:spacing w:line="276" w:lineRule="auto"/>
              <w:jc w:val="both"/>
              <w:rPr>
                <w:rFonts w:ascii="Roboto" w:hAnsi="Roboto" w:cs="Arial"/>
                <w:color w:val="000000" w:themeColor="text1"/>
                <w:sz w:val="18"/>
                <w:szCs w:val="18"/>
              </w:rPr>
            </w:pPr>
          </w:p>
        </w:tc>
        <w:tc>
          <w:tcPr>
            <w:tcW w:w="4019" w:type="dxa"/>
          </w:tcPr>
          <w:p w14:paraId="18F3BA0B" w14:textId="77777777" w:rsidR="00663E10" w:rsidRPr="00B413B4" w:rsidRDefault="00663E10" w:rsidP="002615AE">
            <w:pPr>
              <w:spacing w:line="276" w:lineRule="auto"/>
              <w:jc w:val="both"/>
              <w:rPr>
                <w:rFonts w:ascii="Roboto" w:hAnsi="Roboto"/>
                <w:color w:val="000000" w:themeColor="text1"/>
                <w:sz w:val="18"/>
                <w:szCs w:val="18"/>
              </w:rPr>
            </w:pPr>
          </w:p>
        </w:tc>
        <w:tc>
          <w:tcPr>
            <w:tcW w:w="1847" w:type="dxa"/>
          </w:tcPr>
          <w:p w14:paraId="5934F822" w14:textId="77777777" w:rsidR="00663E10" w:rsidRPr="00B413B4" w:rsidRDefault="00663E10" w:rsidP="002615AE">
            <w:pPr>
              <w:spacing w:line="276" w:lineRule="auto"/>
              <w:jc w:val="both"/>
              <w:rPr>
                <w:rFonts w:ascii="Roboto" w:hAnsi="Roboto"/>
                <w:color w:val="000000" w:themeColor="text1"/>
                <w:sz w:val="18"/>
                <w:szCs w:val="18"/>
              </w:rPr>
            </w:pPr>
          </w:p>
        </w:tc>
      </w:tr>
      <w:tr w:rsidR="00663E10" w:rsidRPr="00B413B4" w14:paraId="63E0312A" w14:textId="77777777" w:rsidTr="00663E10">
        <w:trPr>
          <w:trHeight w:val="326"/>
        </w:trPr>
        <w:tc>
          <w:tcPr>
            <w:tcW w:w="344" w:type="dxa"/>
          </w:tcPr>
          <w:p w14:paraId="4AFCAB66" w14:textId="77777777" w:rsidR="00663E10" w:rsidRPr="00B413B4" w:rsidRDefault="00663E10" w:rsidP="002615AE">
            <w:pPr>
              <w:spacing w:line="276" w:lineRule="auto"/>
              <w:jc w:val="both"/>
              <w:rPr>
                <w:rFonts w:ascii="Roboto" w:hAnsi="Roboto" w:cs="Arial"/>
                <w:color w:val="000000" w:themeColor="text1"/>
                <w:sz w:val="18"/>
                <w:szCs w:val="18"/>
              </w:rPr>
            </w:pPr>
          </w:p>
        </w:tc>
        <w:tc>
          <w:tcPr>
            <w:tcW w:w="3825" w:type="dxa"/>
          </w:tcPr>
          <w:p w14:paraId="5A484F3B" w14:textId="77777777" w:rsidR="00663E10" w:rsidRPr="00B413B4" w:rsidRDefault="00663E10" w:rsidP="002615AE">
            <w:pPr>
              <w:spacing w:line="276" w:lineRule="auto"/>
              <w:jc w:val="both"/>
              <w:rPr>
                <w:rFonts w:ascii="Roboto" w:hAnsi="Roboto" w:cs="Arial"/>
                <w:color w:val="000000" w:themeColor="text1"/>
                <w:sz w:val="18"/>
                <w:szCs w:val="18"/>
              </w:rPr>
            </w:pPr>
          </w:p>
        </w:tc>
        <w:tc>
          <w:tcPr>
            <w:tcW w:w="4019" w:type="dxa"/>
          </w:tcPr>
          <w:p w14:paraId="231468D8" w14:textId="77777777" w:rsidR="00663E10" w:rsidRPr="00B413B4" w:rsidRDefault="00663E10" w:rsidP="002615AE">
            <w:pPr>
              <w:spacing w:line="276" w:lineRule="auto"/>
              <w:jc w:val="both"/>
              <w:rPr>
                <w:rFonts w:ascii="Roboto" w:hAnsi="Roboto"/>
                <w:color w:val="000000" w:themeColor="text1"/>
                <w:sz w:val="18"/>
                <w:szCs w:val="18"/>
              </w:rPr>
            </w:pPr>
          </w:p>
        </w:tc>
        <w:tc>
          <w:tcPr>
            <w:tcW w:w="1847" w:type="dxa"/>
          </w:tcPr>
          <w:p w14:paraId="6106FB36" w14:textId="77777777" w:rsidR="00663E10" w:rsidRPr="00B413B4" w:rsidRDefault="00663E10" w:rsidP="002615AE">
            <w:pPr>
              <w:spacing w:line="276" w:lineRule="auto"/>
              <w:jc w:val="both"/>
              <w:rPr>
                <w:rFonts w:ascii="Roboto" w:hAnsi="Roboto"/>
                <w:color w:val="000000" w:themeColor="text1"/>
                <w:sz w:val="18"/>
                <w:szCs w:val="18"/>
              </w:rPr>
            </w:pPr>
          </w:p>
        </w:tc>
      </w:tr>
    </w:tbl>
    <w:p w14:paraId="2ACAFD56" w14:textId="77777777" w:rsidR="00F768AF" w:rsidRPr="00B413B4" w:rsidRDefault="00F768AF" w:rsidP="002615AE">
      <w:pPr>
        <w:spacing w:line="276" w:lineRule="auto"/>
        <w:jc w:val="both"/>
        <w:rPr>
          <w:rFonts w:ascii="Roboto" w:hAnsi="Roboto"/>
          <w:sz w:val="22"/>
          <w:szCs w:val="22"/>
        </w:rPr>
      </w:pPr>
    </w:p>
    <w:p w14:paraId="4865A75B" w14:textId="77777777" w:rsidR="00F768AF" w:rsidRPr="00B413B4" w:rsidRDefault="00F768AF">
      <w:pPr>
        <w:spacing w:after="160" w:line="259" w:lineRule="auto"/>
        <w:rPr>
          <w:rFonts w:ascii="Roboto" w:hAnsi="Roboto"/>
          <w:sz w:val="22"/>
          <w:szCs w:val="22"/>
        </w:rPr>
      </w:pPr>
      <w:r w:rsidRPr="00B413B4">
        <w:rPr>
          <w:rFonts w:ascii="Roboto" w:hAnsi="Roboto"/>
          <w:sz w:val="22"/>
          <w:szCs w:val="22"/>
        </w:rPr>
        <w:br w:type="page"/>
      </w:r>
    </w:p>
    <w:p w14:paraId="7ED22319" w14:textId="77777777" w:rsidR="00987587" w:rsidRPr="00B413B4" w:rsidRDefault="00987587" w:rsidP="002615AE">
      <w:pPr>
        <w:spacing w:line="276" w:lineRule="auto"/>
        <w:jc w:val="both"/>
        <w:rPr>
          <w:rFonts w:ascii="Roboto" w:hAnsi="Roboto"/>
          <w:sz w:val="22"/>
          <w:szCs w:val="22"/>
        </w:rPr>
      </w:pPr>
    </w:p>
    <w:sdt>
      <w:sdtPr>
        <w:rPr>
          <w:rFonts w:ascii="Roboto" w:eastAsia="Times New Roman" w:hAnsi="Roboto" w:cs="Times New Roman"/>
          <w:b w:val="0"/>
          <w:bCs w:val="0"/>
          <w:color w:val="auto"/>
          <w:sz w:val="24"/>
          <w:szCs w:val="24"/>
          <w:lang w:val="es-ES" w:eastAsia="es-ES"/>
        </w:rPr>
        <w:id w:val="-1635552623"/>
        <w:docPartObj>
          <w:docPartGallery w:val="Table of Contents"/>
          <w:docPartUnique/>
        </w:docPartObj>
      </w:sdtPr>
      <w:sdtEndPr>
        <w:rPr>
          <w:noProof/>
          <w:lang w:val="es-ES_tradnl"/>
        </w:rPr>
      </w:sdtEndPr>
      <w:sdtContent>
        <w:p w14:paraId="5E997C80" w14:textId="77777777" w:rsidR="00464995" w:rsidRPr="00B413B4" w:rsidRDefault="00044AAA" w:rsidP="00044AAA">
          <w:pPr>
            <w:pStyle w:val="TtuloTDC"/>
            <w:spacing w:line="480" w:lineRule="auto"/>
            <w:jc w:val="center"/>
            <w:rPr>
              <w:rFonts w:ascii="Roboto" w:hAnsi="Roboto"/>
              <w:color w:val="auto"/>
              <w:sz w:val="32"/>
              <w:szCs w:val="32"/>
              <w:lang w:val="es-ES"/>
            </w:rPr>
          </w:pPr>
          <w:r w:rsidRPr="00B413B4">
            <w:rPr>
              <w:rFonts w:ascii="Roboto" w:hAnsi="Roboto"/>
              <w:color w:val="auto"/>
              <w:sz w:val="32"/>
              <w:szCs w:val="32"/>
              <w:lang w:val="es-ES"/>
            </w:rPr>
            <w:t>TABLA DE CONTENIDO</w:t>
          </w:r>
        </w:p>
        <w:p w14:paraId="414A359C" w14:textId="77777777" w:rsidR="00044AAA" w:rsidRPr="00B413B4" w:rsidRDefault="00044AAA" w:rsidP="00044AAA">
          <w:pPr>
            <w:spacing w:line="360" w:lineRule="auto"/>
            <w:rPr>
              <w:rFonts w:ascii="Roboto" w:hAnsi="Roboto"/>
              <w:lang w:val="es-ES" w:eastAsia="es-ES_tradnl"/>
            </w:rPr>
          </w:pPr>
        </w:p>
        <w:p w14:paraId="0D7E0DB7" w14:textId="4D82919B" w:rsidR="00B63B03" w:rsidRPr="00427EB5" w:rsidRDefault="00464995">
          <w:pPr>
            <w:pStyle w:val="TDC1"/>
            <w:tabs>
              <w:tab w:val="right" w:leader="dot" w:pos="9962"/>
            </w:tabs>
            <w:rPr>
              <w:rFonts w:ascii="Roboto" w:eastAsiaTheme="minorEastAsia" w:hAnsi="Roboto" w:cstheme="minorBidi"/>
              <w:b w:val="0"/>
              <w:bCs w:val="0"/>
              <w:i w:val="0"/>
              <w:iCs w:val="0"/>
              <w:noProof/>
              <w:sz w:val="22"/>
              <w:szCs w:val="22"/>
              <w:lang w:val="es-CR" w:eastAsia="es-CR"/>
            </w:rPr>
          </w:pPr>
          <w:r w:rsidRPr="00B413B4">
            <w:rPr>
              <w:rFonts w:ascii="Roboto" w:hAnsi="Roboto"/>
              <w:b w:val="0"/>
              <w:bCs w:val="0"/>
              <w:i w:val="0"/>
              <w:iCs w:val="0"/>
            </w:rPr>
            <w:fldChar w:fldCharType="begin"/>
          </w:r>
          <w:r w:rsidRPr="00B413B4">
            <w:rPr>
              <w:rFonts w:ascii="Roboto" w:hAnsi="Roboto"/>
              <w:b w:val="0"/>
              <w:bCs w:val="0"/>
              <w:i w:val="0"/>
              <w:iCs w:val="0"/>
            </w:rPr>
            <w:instrText>TOC \o "1-3" \h \z \u</w:instrText>
          </w:r>
          <w:r w:rsidRPr="00B413B4">
            <w:rPr>
              <w:rFonts w:ascii="Roboto" w:hAnsi="Roboto"/>
              <w:b w:val="0"/>
              <w:bCs w:val="0"/>
              <w:i w:val="0"/>
              <w:iCs w:val="0"/>
            </w:rPr>
            <w:fldChar w:fldCharType="separate"/>
          </w:r>
          <w:hyperlink w:anchor="_Toc85132140" w:history="1">
            <w:r w:rsidR="00B63B03" w:rsidRPr="00427EB5">
              <w:rPr>
                <w:rStyle w:val="Hipervnculo"/>
                <w:rFonts w:ascii="Roboto" w:hAnsi="Roboto"/>
                <w:noProof/>
              </w:rPr>
              <w:t>Presentación</w:t>
            </w:r>
            <w:r w:rsidR="00B63B03" w:rsidRPr="00427EB5">
              <w:rPr>
                <w:rFonts w:ascii="Roboto" w:hAnsi="Roboto"/>
                <w:noProof/>
                <w:webHidden/>
              </w:rPr>
              <w:tab/>
            </w:r>
            <w:r w:rsidR="00B63B03" w:rsidRPr="00427EB5">
              <w:rPr>
                <w:rFonts w:ascii="Roboto" w:hAnsi="Roboto"/>
                <w:noProof/>
                <w:webHidden/>
              </w:rPr>
              <w:fldChar w:fldCharType="begin"/>
            </w:r>
            <w:r w:rsidR="00B63B03" w:rsidRPr="00427EB5">
              <w:rPr>
                <w:rFonts w:ascii="Roboto" w:hAnsi="Roboto"/>
                <w:noProof/>
                <w:webHidden/>
              </w:rPr>
              <w:instrText xml:space="preserve"> PAGEREF _Toc85132140 \h </w:instrText>
            </w:r>
            <w:r w:rsidR="00B63B03" w:rsidRPr="00427EB5">
              <w:rPr>
                <w:rFonts w:ascii="Roboto" w:hAnsi="Roboto"/>
                <w:noProof/>
                <w:webHidden/>
              </w:rPr>
            </w:r>
            <w:r w:rsidR="00B63B03" w:rsidRPr="00427EB5">
              <w:rPr>
                <w:rFonts w:ascii="Roboto" w:hAnsi="Roboto"/>
                <w:noProof/>
                <w:webHidden/>
              </w:rPr>
              <w:fldChar w:fldCharType="separate"/>
            </w:r>
            <w:r w:rsidR="00B63B03" w:rsidRPr="00427EB5">
              <w:rPr>
                <w:rFonts w:ascii="Roboto" w:hAnsi="Roboto"/>
                <w:noProof/>
                <w:webHidden/>
              </w:rPr>
              <w:t>5</w:t>
            </w:r>
            <w:r w:rsidR="00B63B03" w:rsidRPr="00427EB5">
              <w:rPr>
                <w:rFonts w:ascii="Roboto" w:hAnsi="Roboto"/>
                <w:noProof/>
                <w:webHidden/>
              </w:rPr>
              <w:fldChar w:fldCharType="end"/>
            </w:r>
          </w:hyperlink>
        </w:p>
        <w:p w14:paraId="37E0D223" w14:textId="7CB3F158" w:rsidR="00B63B03" w:rsidRPr="00427EB5" w:rsidRDefault="0094242F">
          <w:pPr>
            <w:pStyle w:val="TDC1"/>
            <w:tabs>
              <w:tab w:val="right" w:leader="dot" w:pos="9962"/>
            </w:tabs>
            <w:rPr>
              <w:rFonts w:ascii="Roboto" w:eastAsiaTheme="minorEastAsia" w:hAnsi="Roboto" w:cstheme="minorBidi"/>
              <w:b w:val="0"/>
              <w:bCs w:val="0"/>
              <w:i w:val="0"/>
              <w:iCs w:val="0"/>
              <w:noProof/>
              <w:sz w:val="22"/>
              <w:szCs w:val="22"/>
              <w:lang w:val="es-CR" w:eastAsia="es-CR"/>
            </w:rPr>
          </w:pPr>
          <w:hyperlink w:anchor="_Toc85132141" w:history="1">
            <w:r w:rsidR="00B63B03" w:rsidRPr="00427EB5">
              <w:rPr>
                <w:rStyle w:val="Hipervnculo"/>
                <w:rFonts w:ascii="Roboto" w:hAnsi="Roboto"/>
                <w:noProof/>
              </w:rPr>
              <w:t>I</w:t>
            </w:r>
            <w:r w:rsidR="00427EB5">
              <w:rPr>
                <w:rStyle w:val="Hipervnculo"/>
                <w:rFonts w:ascii="Roboto" w:hAnsi="Roboto"/>
                <w:noProof/>
              </w:rPr>
              <w:t>ntroducción</w:t>
            </w:r>
            <w:r w:rsidR="00B63B03" w:rsidRPr="00427EB5">
              <w:rPr>
                <w:rFonts w:ascii="Roboto" w:hAnsi="Roboto"/>
                <w:noProof/>
                <w:webHidden/>
              </w:rPr>
              <w:tab/>
            </w:r>
            <w:r w:rsidR="00B63B03" w:rsidRPr="00427EB5">
              <w:rPr>
                <w:rFonts w:ascii="Roboto" w:hAnsi="Roboto"/>
                <w:noProof/>
                <w:webHidden/>
              </w:rPr>
              <w:fldChar w:fldCharType="begin"/>
            </w:r>
            <w:r w:rsidR="00B63B03" w:rsidRPr="00427EB5">
              <w:rPr>
                <w:rFonts w:ascii="Roboto" w:hAnsi="Roboto"/>
                <w:noProof/>
                <w:webHidden/>
              </w:rPr>
              <w:instrText xml:space="preserve"> PAGEREF _Toc85132141 \h </w:instrText>
            </w:r>
            <w:r w:rsidR="00B63B03" w:rsidRPr="00427EB5">
              <w:rPr>
                <w:rFonts w:ascii="Roboto" w:hAnsi="Roboto"/>
                <w:noProof/>
                <w:webHidden/>
              </w:rPr>
            </w:r>
            <w:r w:rsidR="00B63B03" w:rsidRPr="00427EB5">
              <w:rPr>
                <w:rFonts w:ascii="Roboto" w:hAnsi="Roboto"/>
                <w:noProof/>
                <w:webHidden/>
              </w:rPr>
              <w:fldChar w:fldCharType="separate"/>
            </w:r>
            <w:r w:rsidR="00B63B03" w:rsidRPr="00427EB5">
              <w:rPr>
                <w:rFonts w:ascii="Roboto" w:hAnsi="Roboto"/>
                <w:noProof/>
                <w:webHidden/>
              </w:rPr>
              <w:t>6</w:t>
            </w:r>
            <w:r w:rsidR="00B63B03" w:rsidRPr="00427EB5">
              <w:rPr>
                <w:rFonts w:ascii="Roboto" w:hAnsi="Roboto"/>
                <w:noProof/>
                <w:webHidden/>
              </w:rPr>
              <w:fldChar w:fldCharType="end"/>
            </w:r>
          </w:hyperlink>
        </w:p>
        <w:p w14:paraId="46EA6C72" w14:textId="587797A1" w:rsidR="00B63B03" w:rsidRPr="00427EB5" w:rsidRDefault="0094242F">
          <w:pPr>
            <w:pStyle w:val="TDC1"/>
            <w:tabs>
              <w:tab w:val="right" w:leader="dot" w:pos="9962"/>
            </w:tabs>
            <w:rPr>
              <w:rFonts w:ascii="Roboto" w:eastAsiaTheme="minorEastAsia" w:hAnsi="Roboto" w:cstheme="minorBidi"/>
              <w:b w:val="0"/>
              <w:bCs w:val="0"/>
              <w:i w:val="0"/>
              <w:iCs w:val="0"/>
              <w:noProof/>
              <w:sz w:val="22"/>
              <w:szCs w:val="22"/>
              <w:lang w:val="es-CR" w:eastAsia="es-CR"/>
            </w:rPr>
          </w:pPr>
          <w:hyperlink w:anchor="_Toc85132142" w:history="1">
            <w:r w:rsidR="00B63B03" w:rsidRPr="00427EB5">
              <w:rPr>
                <w:rStyle w:val="Hipervnculo"/>
                <w:rFonts w:ascii="Roboto" w:hAnsi="Roboto"/>
                <w:noProof/>
              </w:rPr>
              <w:t>Objetivo</w:t>
            </w:r>
            <w:r w:rsidR="00B63B03" w:rsidRPr="00427EB5">
              <w:rPr>
                <w:rFonts w:ascii="Roboto" w:hAnsi="Roboto"/>
                <w:noProof/>
                <w:webHidden/>
              </w:rPr>
              <w:tab/>
            </w:r>
            <w:r w:rsidR="00B63B03" w:rsidRPr="00427EB5">
              <w:rPr>
                <w:rFonts w:ascii="Roboto" w:hAnsi="Roboto"/>
                <w:noProof/>
                <w:webHidden/>
              </w:rPr>
              <w:fldChar w:fldCharType="begin"/>
            </w:r>
            <w:r w:rsidR="00B63B03" w:rsidRPr="00427EB5">
              <w:rPr>
                <w:rFonts w:ascii="Roboto" w:hAnsi="Roboto"/>
                <w:noProof/>
                <w:webHidden/>
              </w:rPr>
              <w:instrText xml:space="preserve"> PAGEREF _Toc85132142 \h </w:instrText>
            </w:r>
            <w:r w:rsidR="00B63B03" w:rsidRPr="00427EB5">
              <w:rPr>
                <w:rFonts w:ascii="Roboto" w:hAnsi="Roboto"/>
                <w:noProof/>
                <w:webHidden/>
              </w:rPr>
            </w:r>
            <w:r w:rsidR="00B63B03" w:rsidRPr="00427EB5">
              <w:rPr>
                <w:rFonts w:ascii="Roboto" w:hAnsi="Roboto"/>
                <w:noProof/>
                <w:webHidden/>
              </w:rPr>
              <w:fldChar w:fldCharType="separate"/>
            </w:r>
            <w:r w:rsidR="00B63B03" w:rsidRPr="00427EB5">
              <w:rPr>
                <w:rFonts w:ascii="Roboto" w:hAnsi="Roboto"/>
                <w:noProof/>
                <w:webHidden/>
              </w:rPr>
              <w:t>8</w:t>
            </w:r>
            <w:r w:rsidR="00B63B03" w:rsidRPr="00427EB5">
              <w:rPr>
                <w:rFonts w:ascii="Roboto" w:hAnsi="Roboto"/>
                <w:noProof/>
                <w:webHidden/>
              </w:rPr>
              <w:fldChar w:fldCharType="end"/>
            </w:r>
          </w:hyperlink>
        </w:p>
        <w:p w14:paraId="2A4F2230" w14:textId="31F70538" w:rsidR="00B63B03" w:rsidRPr="00427EB5" w:rsidRDefault="0094242F">
          <w:pPr>
            <w:pStyle w:val="TDC1"/>
            <w:tabs>
              <w:tab w:val="right" w:leader="dot" w:pos="9962"/>
            </w:tabs>
            <w:rPr>
              <w:rFonts w:ascii="Roboto" w:eastAsiaTheme="minorEastAsia" w:hAnsi="Roboto" w:cstheme="minorBidi"/>
              <w:b w:val="0"/>
              <w:bCs w:val="0"/>
              <w:i w:val="0"/>
              <w:iCs w:val="0"/>
              <w:noProof/>
              <w:sz w:val="22"/>
              <w:szCs w:val="22"/>
              <w:lang w:val="es-CR" w:eastAsia="es-CR"/>
            </w:rPr>
          </w:pPr>
          <w:hyperlink w:anchor="_Toc85132143" w:history="1">
            <w:r w:rsidR="00B63B03" w:rsidRPr="00427EB5">
              <w:rPr>
                <w:rStyle w:val="Hipervnculo"/>
                <w:rFonts w:ascii="Roboto" w:hAnsi="Roboto"/>
                <w:noProof/>
              </w:rPr>
              <w:t>A</w:t>
            </w:r>
            <w:r w:rsidR="00427EB5">
              <w:rPr>
                <w:rStyle w:val="Hipervnculo"/>
                <w:rFonts w:ascii="Roboto" w:hAnsi="Roboto"/>
                <w:noProof/>
              </w:rPr>
              <w:t>lcances</w:t>
            </w:r>
            <w:r w:rsidR="00B63B03" w:rsidRPr="00427EB5">
              <w:rPr>
                <w:rFonts w:ascii="Roboto" w:hAnsi="Roboto"/>
                <w:noProof/>
                <w:webHidden/>
              </w:rPr>
              <w:tab/>
            </w:r>
            <w:r w:rsidR="00B63B03" w:rsidRPr="00427EB5">
              <w:rPr>
                <w:rFonts w:ascii="Roboto" w:hAnsi="Roboto"/>
                <w:noProof/>
                <w:webHidden/>
              </w:rPr>
              <w:fldChar w:fldCharType="begin"/>
            </w:r>
            <w:r w:rsidR="00B63B03" w:rsidRPr="00427EB5">
              <w:rPr>
                <w:rFonts w:ascii="Roboto" w:hAnsi="Roboto"/>
                <w:noProof/>
                <w:webHidden/>
              </w:rPr>
              <w:instrText xml:space="preserve"> PAGEREF _Toc85132143 \h </w:instrText>
            </w:r>
            <w:r w:rsidR="00B63B03" w:rsidRPr="00427EB5">
              <w:rPr>
                <w:rFonts w:ascii="Roboto" w:hAnsi="Roboto"/>
                <w:noProof/>
                <w:webHidden/>
              </w:rPr>
            </w:r>
            <w:r w:rsidR="00B63B03" w:rsidRPr="00427EB5">
              <w:rPr>
                <w:rFonts w:ascii="Roboto" w:hAnsi="Roboto"/>
                <w:noProof/>
                <w:webHidden/>
              </w:rPr>
              <w:fldChar w:fldCharType="separate"/>
            </w:r>
            <w:r w:rsidR="00B63B03" w:rsidRPr="00427EB5">
              <w:rPr>
                <w:rFonts w:ascii="Roboto" w:hAnsi="Roboto"/>
                <w:noProof/>
                <w:webHidden/>
              </w:rPr>
              <w:t>8</w:t>
            </w:r>
            <w:r w:rsidR="00B63B03" w:rsidRPr="00427EB5">
              <w:rPr>
                <w:rFonts w:ascii="Roboto" w:hAnsi="Roboto"/>
                <w:noProof/>
                <w:webHidden/>
              </w:rPr>
              <w:fldChar w:fldCharType="end"/>
            </w:r>
          </w:hyperlink>
        </w:p>
        <w:p w14:paraId="38DF5DEF" w14:textId="7E77F926" w:rsidR="00B63B03" w:rsidRPr="00427EB5" w:rsidRDefault="0094242F">
          <w:pPr>
            <w:pStyle w:val="TDC1"/>
            <w:tabs>
              <w:tab w:val="right" w:leader="dot" w:pos="9962"/>
            </w:tabs>
            <w:rPr>
              <w:rFonts w:ascii="Roboto" w:eastAsiaTheme="minorEastAsia" w:hAnsi="Roboto" w:cstheme="minorBidi"/>
              <w:b w:val="0"/>
              <w:bCs w:val="0"/>
              <w:i w:val="0"/>
              <w:iCs w:val="0"/>
              <w:noProof/>
              <w:sz w:val="22"/>
              <w:szCs w:val="22"/>
              <w:lang w:val="es-CR" w:eastAsia="es-CR"/>
            </w:rPr>
          </w:pPr>
          <w:hyperlink w:anchor="_Toc85132144" w:history="1">
            <w:r w:rsidR="00B63B03" w:rsidRPr="00427EB5">
              <w:rPr>
                <w:rStyle w:val="Hipervnculo"/>
                <w:rFonts w:ascii="Roboto" w:hAnsi="Roboto"/>
                <w:noProof/>
              </w:rPr>
              <w:t>Capítulo I-</w:t>
            </w:r>
            <w:r w:rsidR="00B63B03" w:rsidRPr="00427EB5">
              <w:rPr>
                <w:rFonts w:ascii="Roboto" w:hAnsi="Roboto"/>
                <w:noProof/>
                <w:webHidden/>
              </w:rPr>
              <w:tab/>
            </w:r>
            <w:r w:rsidR="00B63B03" w:rsidRPr="00427EB5">
              <w:rPr>
                <w:rFonts w:ascii="Roboto" w:hAnsi="Roboto"/>
                <w:noProof/>
                <w:webHidden/>
              </w:rPr>
              <w:fldChar w:fldCharType="begin"/>
            </w:r>
            <w:r w:rsidR="00B63B03" w:rsidRPr="00427EB5">
              <w:rPr>
                <w:rFonts w:ascii="Roboto" w:hAnsi="Roboto"/>
                <w:noProof/>
                <w:webHidden/>
              </w:rPr>
              <w:instrText xml:space="preserve"> PAGEREF _Toc85132144 \h </w:instrText>
            </w:r>
            <w:r w:rsidR="00B63B03" w:rsidRPr="00427EB5">
              <w:rPr>
                <w:rFonts w:ascii="Roboto" w:hAnsi="Roboto"/>
                <w:noProof/>
                <w:webHidden/>
              </w:rPr>
            </w:r>
            <w:r w:rsidR="00B63B03" w:rsidRPr="00427EB5">
              <w:rPr>
                <w:rFonts w:ascii="Roboto" w:hAnsi="Roboto"/>
                <w:noProof/>
                <w:webHidden/>
              </w:rPr>
              <w:fldChar w:fldCharType="separate"/>
            </w:r>
            <w:r w:rsidR="00B63B03" w:rsidRPr="00427EB5">
              <w:rPr>
                <w:rFonts w:ascii="Roboto" w:hAnsi="Roboto"/>
                <w:noProof/>
                <w:webHidden/>
              </w:rPr>
              <w:t>8</w:t>
            </w:r>
            <w:r w:rsidR="00B63B03" w:rsidRPr="00427EB5">
              <w:rPr>
                <w:rFonts w:ascii="Roboto" w:hAnsi="Roboto"/>
                <w:noProof/>
                <w:webHidden/>
              </w:rPr>
              <w:fldChar w:fldCharType="end"/>
            </w:r>
          </w:hyperlink>
        </w:p>
        <w:p w14:paraId="6C237323" w14:textId="11EA3AF5" w:rsidR="00B63B03" w:rsidRPr="00427EB5" w:rsidRDefault="0094242F">
          <w:pPr>
            <w:pStyle w:val="TDC1"/>
            <w:tabs>
              <w:tab w:val="right" w:leader="dot" w:pos="9962"/>
            </w:tabs>
            <w:rPr>
              <w:rFonts w:ascii="Roboto" w:eastAsiaTheme="minorEastAsia" w:hAnsi="Roboto" w:cstheme="minorBidi"/>
              <w:b w:val="0"/>
              <w:bCs w:val="0"/>
              <w:i w:val="0"/>
              <w:iCs w:val="0"/>
              <w:noProof/>
              <w:sz w:val="22"/>
              <w:szCs w:val="22"/>
              <w:lang w:val="es-CR" w:eastAsia="es-CR"/>
            </w:rPr>
          </w:pPr>
          <w:hyperlink w:anchor="_Toc85132145" w:history="1">
            <w:r w:rsidR="00B63B03" w:rsidRPr="00427EB5">
              <w:rPr>
                <w:rStyle w:val="Hipervnculo"/>
                <w:rFonts w:ascii="Roboto" w:hAnsi="Roboto"/>
                <w:noProof/>
              </w:rPr>
              <w:t>Fundamentación filosófica</w:t>
            </w:r>
            <w:r w:rsidR="00B63B03" w:rsidRPr="00427EB5">
              <w:rPr>
                <w:rFonts w:ascii="Roboto" w:hAnsi="Roboto"/>
                <w:noProof/>
                <w:webHidden/>
              </w:rPr>
              <w:tab/>
            </w:r>
            <w:r w:rsidR="00B63B03" w:rsidRPr="00427EB5">
              <w:rPr>
                <w:rFonts w:ascii="Roboto" w:hAnsi="Roboto"/>
                <w:noProof/>
                <w:webHidden/>
              </w:rPr>
              <w:fldChar w:fldCharType="begin"/>
            </w:r>
            <w:r w:rsidR="00B63B03" w:rsidRPr="00427EB5">
              <w:rPr>
                <w:rFonts w:ascii="Roboto" w:hAnsi="Roboto"/>
                <w:noProof/>
                <w:webHidden/>
              </w:rPr>
              <w:instrText xml:space="preserve"> PAGEREF _Toc85132145 \h </w:instrText>
            </w:r>
            <w:r w:rsidR="00B63B03" w:rsidRPr="00427EB5">
              <w:rPr>
                <w:rFonts w:ascii="Roboto" w:hAnsi="Roboto"/>
                <w:noProof/>
                <w:webHidden/>
              </w:rPr>
            </w:r>
            <w:r w:rsidR="00B63B03" w:rsidRPr="00427EB5">
              <w:rPr>
                <w:rFonts w:ascii="Roboto" w:hAnsi="Roboto"/>
                <w:noProof/>
                <w:webHidden/>
              </w:rPr>
              <w:fldChar w:fldCharType="separate"/>
            </w:r>
            <w:r w:rsidR="00B63B03" w:rsidRPr="00427EB5">
              <w:rPr>
                <w:rFonts w:ascii="Roboto" w:hAnsi="Roboto"/>
                <w:noProof/>
                <w:webHidden/>
              </w:rPr>
              <w:t>8</w:t>
            </w:r>
            <w:r w:rsidR="00B63B03" w:rsidRPr="00427EB5">
              <w:rPr>
                <w:rFonts w:ascii="Roboto" w:hAnsi="Roboto"/>
                <w:noProof/>
                <w:webHidden/>
              </w:rPr>
              <w:fldChar w:fldCharType="end"/>
            </w:r>
          </w:hyperlink>
        </w:p>
        <w:p w14:paraId="41A50A23" w14:textId="4C887158" w:rsidR="00B63B03" w:rsidRPr="00427EB5" w:rsidRDefault="0094242F">
          <w:pPr>
            <w:pStyle w:val="TDC1"/>
            <w:tabs>
              <w:tab w:val="right" w:leader="dot" w:pos="9962"/>
            </w:tabs>
            <w:rPr>
              <w:rFonts w:ascii="Roboto" w:eastAsiaTheme="minorEastAsia" w:hAnsi="Roboto" w:cstheme="minorBidi"/>
              <w:b w:val="0"/>
              <w:bCs w:val="0"/>
              <w:i w:val="0"/>
              <w:iCs w:val="0"/>
              <w:noProof/>
              <w:sz w:val="22"/>
              <w:szCs w:val="22"/>
              <w:lang w:val="es-CR" w:eastAsia="es-CR"/>
            </w:rPr>
          </w:pPr>
          <w:hyperlink w:anchor="_Toc85132151" w:history="1">
            <w:r w:rsidR="00B63B03" w:rsidRPr="00427EB5">
              <w:rPr>
                <w:rStyle w:val="Hipervnculo"/>
                <w:rFonts w:ascii="Roboto" w:hAnsi="Roboto"/>
                <w:noProof/>
              </w:rPr>
              <w:t>Capítulo II-</w:t>
            </w:r>
            <w:r w:rsidR="00B63B03" w:rsidRPr="00427EB5">
              <w:rPr>
                <w:rFonts w:ascii="Roboto" w:hAnsi="Roboto"/>
                <w:noProof/>
                <w:webHidden/>
              </w:rPr>
              <w:tab/>
            </w:r>
            <w:r w:rsidR="00B63B03" w:rsidRPr="00427EB5">
              <w:rPr>
                <w:rFonts w:ascii="Roboto" w:hAnsi="Roboto"/>
                <w:noProof/>
                <w:webHidden/>
              </w:rPr>
              <w:fldChar w:fldCharType="begin"/>
            </w:r>
            <w:r w:rsidR="00B63B03" w:rsidRPr="00427EB5">
              <w:rPr>
                <w:rFonts w:ascii="Roboto" w:hAnsi="Roboto"/>
                <w:noProof/>
                <w:webHidden/>
              </w:rPr>
              <w:instrText xml:space="preserve"> PAGEREF _Toc85132151 \h </w:instrText>
            </w:r>
            <w:r w:rsidR="00B63B03" w:rsidRPr="00427EB5">
              <w:rPr>
                <w:rFonts w:ascii="Roboto" w:hAnsi="Roboto"/>
                <w:noProof/>
                <w:webHidden/>
              </w:rPr>
            </w:r>
            <w:r w:rsidR="00B63B03" w:rsidRPr="00427EB5">
              <w:rPr>
                <w:rFonts w:ascii="Roboto" w:hAnsi="Roboto"/>
                <w:noProof/>
                <w:webHidden/>
              </w:rPr>
              <w:fldChar w:fldCharType="separate"/>
            </w:r>
            <w:r w:rsidR="00B63B03" w:rsidRPr="00427EB5">
              <w:rPr>
                <w:rFonts w:ascii="Roboto" w:hAnsi="Roboto"/>
                <w:noProof/>
                <w:webHidden/>
              </w:rPr>
              <w:t>9</w:t>
            </w:r>
            <w:r w:rsidR="00B63B03" w:rsidRPr="00427EB5">
              <w:rPr>
                <w:rFonts w:ascii="Roboto" w:hAnsi="Roboto"/>
                <w:noProof/>
                <w:webHidden/>
              </w:rPr>
              <w:fldChar w:fldCharType="end"/>
            </w:r>
          </w:hyperlink>
        </w:p>
        <w:p w14:paraId="69F5D45A" w14:textId="539EEAF8" w:rsidR="00B63B03" w:rsidRPr="00427EB5" w:rsidRDefault="0094242F">
          <w:pPr>
            <w:pStyle w:val="TDC1"/>
            <w:tabs>
              <w:tab w:val="right" w:leader="dot" w:pos="9962"/>
            </w:tabs>
            <w:rPr>
              <w:rFonts w:ascii="Roboto" w:eastAsiaTheme="minorEastAsia" w:hAnsi="Roboto" w:cstheme="minorBidi"/>
              <w:b w:val="0"/>
              <w:bCs w:val="0"/>
              <w:i w:val="0"/>
              <w:iCs w:val="0"/>
              <w:noProof/>
              <w:sz w:val="22"/>
              <w:szCs w:val="22"/>
              <w:lang w:val="es-CR" w:eastAsia="es-CR"/>
            </w:rPr>
          </w:pPr>
          <w:hyperlink w:anchor="_Toc85132154" w:history="1">
            <w:r w:rsidR="00B63B03" w:rsidRPr="00427EB5">
              <w:rPr>
                <w:rStyle w:val="Hipervnculo"/>
                <w:rFonts w:ascii="Roboto" w:hAnsi="Roboto"/>
                <w:noProof/>
              </w:rPr>
              <w:t>C</w:t>
            </w:r>
            <w:r w:rsidR="00427EB5">
              <w:rPr>
                <w:rStyle w:val="Hipervnculo"/>
                <w:rFonts w:ascii="Roboto" w:hAnsi="Roboto"/>
                <w:noProof/>
              </w:rPr>
              <w:t>apítulo</w:t>
            </w:r>
            <w:r w:rsidR="00B63B03" w:rsidRPr="00427EB5">
              <w:rPr>
                <w:rStyle w:val="Hipervnculo"/>
                <w:rFonts w:ascii="Roboto" w:hAnsi="Roboto"/>
                <w:noProof/>
              </w:rPr>
              <w:t xml:space="preserve"> III -</w:t>
            </w:r>
            <w:r w:rsidR="00B63B03" w:rsidRPr="00427EB5">
              <w:rPr>
                <w:rFonts w:ascii="Roboto" w:hAnsi="Roboto"/>
                <w:noProof/>
                <w:webHidden/>
              </w:rPr>
              <w:tab/>
            </w:r>
            <w:r w:rsidR="00B63B03" w:rsidRPr="00427EB5">
              <w:rPr>
                <w:rFonts w:ascii="Roboto" w:hAnsi="Roboto"/>
                <w:noProof/>
                <w:webHidden/>
              </w:rPr>
              <w:fldChar w:fldCharType="begin"/>
            </w:r>
            <w:r w:rsidR="00B63B03" w:rsidRPr="00427EB5">
              <w:rPr>
                <w:rFonts w:ascii="Roboto" w:hAnsi="Roboto"/>
                <w:noProof/>
                <w:webHidden/>
              </w:rPr>
              <w:instrText xml:space="preserve"> PAGEREF _Toc85132154 \h </w:instrText>
            </w:r>
            <w:r w:rsidR="00B63B03" w:rsidRPr="00427EB5">
              <w:rPr>
                <w:rFonts w:ascii="Roboto" w:hAnsi="Roboto"/>
                <w:noProof/>
                <w:webHidden/>
              </w:rPr>
            </w:r>
            <w:r w:rsidR="00B63B03" w:rsidRPr="00427EB5">
              <w:rPr>
                <w:rFonts w:ascii="Roboto" w:hAnsi="Roboto"/>
                <w:noProof/>
                <w:webHidden/>
              </w:rPr>
              <w:fldChar w:fldCharType="separate"/>
            </w:r>
            <w:r w:rsidR="00B63B03" w:rsidRPr="00427EB5">
              <w:rPr>
                <w:rFonts w:ascii="Roboto" w:hAnsi="Roboto"/>
                <w:noProof/>
                <w:webHidden/>
              </w:rPr>
              <w:t>10</w:t>
            </w:r>
            <w:r w:rsidR="00B63B03" w:rsidRPr="00427EB5">
              <w:rPr>
                <w:rFonts w:ascii="Roboto" w:hAnsi="Roboto"/>
                <w:noProof/>
                <w:webHidden/>
              </w:rPr>
              <w:fldChar w:fldCharType="end"/>
            </w:r>
          </w:hyperlink>
        </w:p>
        <w:p w14:paraId="16E07044" w14:textId="48AFA425" w:rsidR="00B63B03" w:rsidRPr="00427EB5" w:rsidRDefault="0094242F">
          <w:pPr>
            <w:pStyle w:val="TDC1"/>
            <w:tabs>
              <w:tab w:val="right" w:leader="dot" w:pos="9962"/>
            </w:tabs>
            <w:rPr>
              <w:rFonts w:ascii="Roboto" w:eastAsiaTheme="minorEastAsia" w:hAnsi="Roboto" w:cstheme="minorBidi"/>
              <w:b w:val="0"/>
              <w:bCs w:val="0"/>
              <w:i w:val="0"/>
              <w:iCs w:val="0"/>
              <w:noProof/>
              <w:sz w:val="22"/>
              <w:szCs w:val="22"/>
              <w:lang w:val="es-CR" w:eastAsia="es-CR"/>
            </w:rPr>
          </w:pPr>
          <w:hyperlink w:anchor="_Toc85132155" w:history="1">
            <w:r w:rsidR="00B63B03" w:rsidRPr="00427EB5">
              <w:rPr>
                <w:rStyle w:val="Hipervnculo"/>
                <w:rFonts w:ascii="Roboto" w:hAnsi="Roboto"/>
                <w:noProof/>
              </w:rPr>
              <w:t>Conductas o Acciones congruentes</w:t>
            </w:r>
            <w:r w:rsidR="00B63B03" w:rsidRPr="00427EB5">
              <w:rPr>
                <w:rFonts w:ascii="Roboto" w:hAnsi="Roboto"/>
                <w:noProof/>
                <w:webHidden/>
              </w:rPr>
              <w:tab/>
            </w:r>
            <w:r w:rsidR="00B63B03" w:rsidRPr="00427EB5">
              <w:rPr>
                <w:rFonts w:ascii="Roboto" w:hAnsi="Roboto"/>
                <w:noProof/>
                <w:webHidden/>
              </w:rPr>
              <w:fldChar w:fldCharType="begin"/>
            </w:r>
            <w:r w:rsidR="00B63B03" w:rsidRPr="00427EB5">
              <w:rPr>
                <w:rFonts w:ascii="Roboto" w:hAnsi="Roboto"/>
                <w:noProof/>
                <w:webHidden/>
              </w:rPr>
              <w:instrText xml:space="preserve"> PAGEREF _Toc85132155 \h </w:instrText>
            </w:r>
            <w:r w:rsidR="00B63B03" w:rsidRPr="00427EB5">
              <w:rPr>
                <w:rFonts w:ascii="Roboto" w:hAnsi="Roboto"/>
                <w:noProof/>
                <w:webHidden/>
              </w:rPr>
            </w:r>
            <w:r w:rsidR="00B63B03" w:rsidRPr="00427EB5">
              <w:rPr>
                <w:rFonts w:ascii="Roboto" w:hAnsi="Roboto"/>
                <w:noProof/>
                <w:webHidden/>
              </w:rPr>
              <w:fldChar w:fldCharType="separate"/>
            </w:r>
            <w:r w:rsidR="00B63B03" w:rsidRPr="00427EB5">
              <w:rPr>
                <w:rFonts w:ascii="Roboto" w:hAnsi="Roboto"/>
                <w:noProof/>
                <w:webHidden/>
              </w:rPr>
              <w:t>10</w:t>
            </w:r>
            <w:r w:rsidR="00B63B03" w:rsidRPr="00427EB5">
              <w:rPr>
                <w:rFonts w:ascii="Roboto" w:hAnsi="Roboto"/>
                <w:noProof/>
                <w:webHidden/>
              </w:rPr>
              <w:fldChar w:fldCharType="end"/>
            </w:r>
          </w:hyperlink>
        </w:p>
        <w:p w14:paraId="3B3FA5F0" w14:textId="50FAE66F" w:rsidR="00B63B03" w:rsidRPr="00427EB5" w:rsidRDefault="0094242F">
          <w:pPr>
            <w:pStyle w:val="TDC1"/>
            <w:tabs>
              <w:tab w:val="right" w:leader="dot" w:pos="9962"/>
            </w:tabs>
            <w:rPr>
              <w:rFonts w:ascii="Roboto" w:eastAsiaTheme="minorEastAsia" w:hAnsi="Roboto" w:cstheme="minorBidi"/>
              <w:b w:val="0"/>
              <w:bCs w:val="0"/>
              <w:i w:val="0"/>
              <w:iCs w:val="0"/>
              <w:noProof/>
              <w:sz w:val="22"/>
              <w:szCs w:val="22"/>
              <w:lang w:val="es-CR" w:eastAsia="es-CR"/>
            </w:rPr>
          </w:pPr>
          <w:hyperlink w:anchor="_Toc85132156" w:history="1">
            <w:r w:rsidR="00B63B03" w:rsidRPr="00427EB5">
              <w:rPr>
                <w:rStyle w:val="Hipervnculo"/>
                <w:rFonts w:ascii="Roboto" w:eastAsiaTheme="minorHAnsi" w:hAnsi="Roboto"/>
                <w:noProof/>
              </w:rPr>
              <w:t>C</w:t>
            </w:r>
            <w:r w:rsidR="00427EB5">
              <w:rPr>
                <w:rStyle w:val="Hipervnculo"/>
                <w:rFonts w:ascii="Roboto" w:eastAsiaTheme="minorHAnsi" w:hAnsi="Roboto"/>
                <w:noProof/>
              </w:rPr>
              <w:t>apítulo</w:t>
            </w:r>
            <w:r w:rsidR="00B63B03" w:rsidRPr="00427EB5">
              <w:rPr>
                <w:rStyle w:val="Hipervnculo"/>
                <w:rFonts w:ascii="Roboto" w:eastAsiaTheme="minorHAnsi" w:hAnsi="Roboto"/>
                <w:noProof/>
              </w:rPr>
              <w:t xml:space="preserve"> IV -</w:t>
            </w:r>
            <w:r w:rsidR="00B63B03" w:rsidRPr="00427EB5">
              <w:rPr>
                <w:rFonts w:ascii="Roboto" w:hAnsi="Roboto"/>
                <w:noProof/>
                <w:webHidden/>
              </w:rPr>
              <w:tab/>
            </w:r>
            <w:r w:rsidR="00B63B03" w:rsidRPr="00427EB5">
              <w:rPr>
                <w:rFonts w:ascii="Roboto" w:hAnsi="Roboto"/>
                <w:noProof/>
                <w:webHidden/>
              </w:rPr>
              <w:fldChar w:fldCharType="begin"/>
            </w:r>
            <w:r w:rsidR="00B63B03" w:rsidRPr="00427EB5">
              <w:rPr>
                <w:rFonts w:ascii="Roboto" w:hAnsi="Roboto"/>
                <w:noProof/>
                <w:webHidden/>
              </w:rPr>
              <w:instrText xml:space="preserve"> PAGEREF _Toc85132156 \h </w:instrText>
            </w:r>
            <w:r w:rsidR="00B63B03" w:rsidRPr="00427EB5">
              <w:rPr>
                <w:rFonts w:ascii="Roboto" w:hAnsi="Roboto"/>
                <w:noProof/>
                <w:webHidden/>
              </w:rPr>
            </w:r>
            <w:r w:rsidR="00B63B03" w:rsidRPr="00427EB5">
              <w:rPr>
                <w:rFonts w:ascii="Roboto" w:hAnsi="Roboto"/>
                <w:noProof/>
                <w:webHidden/>
              </w:rPr>
              <w:fldChar w:fldCharType="separate"/>
            </w:r>
            <w:r w:rsidR="00B63B03" w:rsidRPr="00427EB5">
              <w:rPr>
                <w:rFonts w:ascii="Roboto" w:hAnsi="Roboto"/>
                <w:noProof/>
                <w:webHidden/>
              </w:rPr>
              <w:t>11</w:t>
            </w:r>
            <w:r w:rsidR="00B63B03" w:rsidRPr="00427EB5">
              <w:rPr>
                <w:rFonts w:ascii="Roboto" w:hAnsi="Roboto"/>
                <w:noProof/>
                <w:webHidden/>
              </w:rPr>
              <w:fldChar w:fldCharType="end"/>
            </w:r>
          </w:hyperlink>
        </w:p>
        <w:p w14:paraId="13CDBBBC" w14:textId="0EDC15DE" w:rsidR="00B63B03" w:rsidRPr="00427EB5" w:rsidRDefault="0094242F">
          <w:pPr>
            <w:pStyle w:val="TDC1"/>
            <w:tabs>
              <w:tab w:val="right" w:leader="dot" w:pos="9962"/>
            </w:tabs>
            <w:rPr>
              <w:rFonts w:ascii="Roboto" w:eastAsiaTheme="minorEastAsia" w:hAnsi="Roboto" w:cstheme="minorBidi"/>
              <w:b w:val="0"/>
              <w:bCs w:val="0"/>
              <w:i w:val="0"/>
              <w:iCs w:val="0"/>
              <w:noProof/>
              <w:sz w:val="22"/>
              <w:szCs w:val="22"/>
              <w:lang w:val="es-CR" w:eastAsia="es-CR"/>
            </w:rPr>
          </w:pPr>
          <w:hyperlink w:anchor="_Toc85132157" w:history="1">
            <w:r w:rsidR="00B63B03" w:rsidRPr="00427EB5">
              <w:rPr>
                <w:rStyle w:val="Hipervnculo"/>
                <w:rFonts w:ascii="Roboto" w:eastAsiaTheme="minorHAnsi" w:hAnsi="Roboto"/>
                <w:noProof/>
              </w:rPr>
              <w:t>Compromisos éticos</w:t>
            </w:r>
            <w:r w:rsidR="00B63B03" w:rsidRPr="00427EB5">
              <w:rPr>
                <w:rFonts w:ascii="Roboto" w:hAnsi="Roboto"/>
                <w:noProof/>
                <w:webHidden/>
              </w:rPr>
              <w:tab/>
            </w:r>
            <w:r w:rsidR="00B63B03" w:rsidRPr="00427EB5">
              <w:rPr>
                <w:rFonts w:ascii="Roboto" w:hAnsi="Roboto"/>
                <w:noProof/>
                <w:webHidden/>
              </w:rPr>
              <w:fldChar w:fldCharType="begin"/>
            </w:r>
            <w:r w:rsidR="00B63B03" w:rsidRPr="00427EB5">
              <w:rPr>
                <w:rFonts w:ascii="Roboto" w:hAnsi="Roboto"/>
                <w:noProof/>
                <w:webHidden/>
              </w:rPr>
              <w:instrText xml:space="preserve"> PAGEREF _Toc85132157 \h </w:instrText>
            </w:r>
            <w:r w:rsidR="00B63B03" w:rsidRPr="00427EB5">
              <w:rPr>
                <w:rFonts w:ascii="Roboto" w:hAnsi="Roboto"/>
                <w:noProof/>
                <w:webHidden/>
              </w:rPr>
            </w:r>
            <w:r w:rsidR="00B63B03" w:rsidRPr="00427EB5">
              <w:rPr>
                <w:rFonts w:ascii="Roboto" w:hAnsi="Roboto"/>
                <w:noProof/>
                <w:webHidden/>
              </w:rPr>
              <w:fldChar w:fldCharType="separate"/>
            </w:r>
            <w:r w:rsidR="00B63B03" w:rsidRPr="00427EB5">
              <w:rPr>
                <w:rFonts w:ascii="Roboto" w:hAnsi="Roboto"/>
                <w:noProof/>
                <w:webHidden/>
              </w:rPr>
              <w:t>11</w:t>
            </w:r>
            <w:r w:rsidR="00B63B03" w:rsidRPr="00427EB5">
              <w:rPr>
                <w:rFonts w:ascii="Roboto" w:hAnsi="Roboto"/>
                <w:noProof/>
                <w:webHidden/>
              </w:rPr>
              <w:fldChar w:fldCharType="end"/>
            </w:r>
          </w:hyperlink>
        </w:p>
        <w:p w14:paraId="08001C1D" w14:textId="6C97C9C3" w:rsidR="00B63B03" w:rsidRPr="00427EB5" w:rsidRDefault="0094242F">
          <w:pPr>
            <w:pStyle w:val="TDC1"/>
            <w:tabs>
              <w:tab w:val="right" w:leader="dot" w:pos="9962"/>
            </w:tabs>
            <w:rPr>
              <w:rFonts w:ascii="Roboto" w:eastAsiaTheme="minorEastAsia" w:hAnsi="Roboto" w:cstheme="minorBidi"/>
              <w:b w:val="0"/>
              <w:bCs w:val="0"/>
              <w:i w:val="0"/>
              <w:iCs w:val="0"/>
              <w:noProof/>
              <w:sz w:val="22"/>
              <w:szCs w:val="22"/>
              <w:lang w:val="es-CR" w:eastAsia="es-CR"/>
            </w:rPr>
          </w:pPr>
          <w:hyperlink w:anchor="_Toc85132171" w:history="1">
            <w:r w:rsidR="00B63B03" w:rsidRPr="00427EB5">
              <w:rPr>
                <w:rStyle w:val="Hipervnculo"/>
                <w:rFonts w:ascii="Roboto" w:eastAsiaTheme="minorHAnsi" w:hAnsi="Roboto"/>
                <w:noProof/>
              </w:rPr>
              <w:t>C</w:t>
            </w:r>
            <w:r w:rsidR="00427EB5">
              <w:rPr>
                <w:rStyle w:val="Hipervnculo"/>
                <w:rFonts w:ascii="Roboto" w:eastAsiaTheme="minorHAnsi" w:hAnsi="Roboto"/>
                <w:noProof/>
              </w:rPr>
              <w:t>apítulo</w:t>
            </w:r>
            <w:r w:rsidR="00B63B03" w:rsidRPr="00427EB5">
              <w:rPr>
                <w:rStyle w:val="Hipervnculo"/>
                <w:rFonts w:ascii="Roboto" w:eastAsiaTheme="minorHAnsi" w:hAnsi="Roboto"/>
                <w:noProof/>
              </w:rPr>
              <w:t xml:space="preserve"> V-</w:t>
            </w:r>
            <w:r w:rsidR="00B63B03" w:rsidRPr="00427EB5">
              <w:rPr>
                <w:rFonts w:ascii="Roboto" w:hAnsi="Roboto"/>
                <w:noProof/>
                <w:webHidden/>
              </w:rPr>
              <w:tab/>
            </w:r>
            <w:r w:rsidR="00B63B03" w:rsidRPr="00427EB5">
              <w:rPr>
                <w:rFonts w:ascii="Roboto" w:hAnsi="Roboto"/>
                <w:noProof/>
                <w:webHidden/>
              </w:rPr>
              <w:fldChar w:fldCharType="begin"/>
            </w:r>
            <w:r w:rsidR="00B63B03" w:rsidRPr="00427EB5">
              <w:rPr>
                <w:rFonts w:ascii="Roboto" w:hAnsi="Roboto"/>
                <w:noProof/>
                <w:webHidden/>
              </w:rPr>
              <w:instrText xml:space="preserve"> PAGEREF _Toc85132171 \h </w:instrText>
            </w:r>
            <w:r w:rsidR="00B63B03" w:rsidRPr="00427EB5">
              <w:rPr>
                <w:rFonts w:ascii="Roboto" w:hAnsi="Roboto"/>
                <w:noProof/>
                <w:webHidden/>
              </w:rPr>
            </w:r>
            <w:r w:rsidR="00B63B03" w:rsidRPr="00427EB5">
              <w:rPr>
                <w:rFonts w:ascii="Roboto" w:hAnsi="Roboto"/>
                <w:noProof/>
                <w:webHidden/>
              </w:rPr>
              <w:fldChar w:fldCharType="separate"/>
            </w:r>
            <w:r w:rsidR="00B63B03" w:rsidRPr="00427EB5">
              <w:rPr>
                <w:rFonts w:ascii="Roboto" w:hAnsi="Roboto"/>
                <w:noProof/>
                <w:webHidden/>
              </w:rPr>
              <w:t>20</w:t>
            </w:r>
            <w:r w:rsidR="00B63B03" w:rsidRPr="00427EB5">
              <w:rPr>
                <w:rFonts w:ascii="Roboto" w:hAnsi="Roboto"/>
                <w:noProof/>
                <w:webHidden/>
              </w:rPr>
              <w:fldChar w:fldCharType="end"/>
            </w:r>
          </w:hyperlink>
        </w:p>
        <w:p w14:paraId="3710D08D" w14:textId="4C1981EF" w:rsidR="00B63B03" w:rsidRPr="00427EB5" w:rsidRDefault="0094242F">
          <w:pPr>
            <w:pStyle w:val="TDC1"/>
            <w:tabs>
              <w:tab w:val="right" w:leader="dot" w:pos="9962"/>
            </w:tabs>
            <w:rPr>
              <w:rFonts w:ascii="Roboto" w:eastAsiaTheme="minorEastAsia" w:hAnsi="Roboto" w:cstheme="minorBidi"/>
              <w:b w:val="0"/>
              <w:bCs w:val="0"/>
              <w:i w:val="0"/>
              <w:iCs w:val="0"/>
              <w:noProof/>
              <w:sz w:val="22"/>
              <w:szCs w:val="22"/>
              <w:lang w:val="es-CR" w:eastAsia="es-CR"/>
            </w:rPr>
          </w:pPr>
          <w:hyperlink w:anchor="_Toc85132173" w:history="1">
            <w:r w:rsidR="00B63B03" w:rsidRPr="00427EB5">
              <w:rPr>
                <w:rStyle w:val="Hipervnculo"/>
                <w:rFonts w:ascii="Roboto" w:eastAsiaTheme="minorHAnsi" w:hAnsi="Roboto"/>
                <w:noProof/>
              </w:rPr>
              <w:t>C</w:t>
            </w:r>
            <w:r w:rsidR="00427EB5">
              <w:rPr>
                <w:rStyle w:val="Hipervnculo"/>
                <w:rFonts w:ascii="Roboto" w:eastAsiaTheme="minorHAnsi" w:hAnsi="Roboto"/>
                <w:noProof/>
              </w:rPr>
              <w:t>apítulo</w:t>
            </w:r>
            <w:r w:rsidR="00B63B03" w:rsidRPr="00427EB5">
              <w:rPr>
                <w:rStyle w:val="Hipervnculo"/>
                <w:rFonts w:ascii="Roboto" w:eastAsiaTheme="minorHAnsi" w:hAnsi="Roboto"/>
                <w:noProof/>
              </w:rPr>
              <w:t xml:space="preserve"> VI-</w:t>
            </w:r>
            <w:r w:rsidR="00B63B03" w:rsidRPr="00427EB5">
              <w:rPr>
                <w:rFonts w:ascii="Roboto" w:hAnsi="Roboto"/>
                <w:noProof/>
                <w:webHidden/>
              </w:rPr>
              <w:tab/>
            </w:r>
            <w:r w:rsidR="00B63B03" w:rsidRPr="00427EB5">
              <w:rPr>
                <w:rFonts w:ascii="Roboto" w:hAnsi="Roboto"/>
                <w:noProof/>
                <w:webHidden/>
              </w:rPr>
              <w:fldChar w:fldCharType="begin"/>
            </w:r>
            <w:r w:rsidR="00B63B03" w:rsidRPr="00427EB5">
              <w:rPr>
                <w:rFonts w:ascii="Roboto" w:hAnsi="Roboto"/>
                <w:noProof/>
                <w:webHidden/>
              </w:rPr>
              <w:instrText xml:space="preserve"> PAGEREF _Toc85132173 \h </w:instrText>
            </w:r>
            <w:r w:rsidR="00B63B03" w:rsidRPr="00427EB5">
              <w:rPr>
                <w:rFonts w:ascii="Roboto" w:hAnsi="Roboto"/>
                <w:noProof/>
                <w:webHidden/>
              </w:rPr>
            </w:r>
            <w:r w:rsidR="00B63B03" w:rsidRPr="00427EB5">
              <w:rPr>
                <w:rFonts w:ascii="Roboto" w:hAnsi="Roboto"/>
                <w:noProof/>
                <w:webHidden/>
              </w:rPr>
              <w:fldChar w:fldCharType="separate"/>
            </w:r>
            <w:r w:rsidR="00B63B03" w:rsidRPr="00427EB5">
              <w:rPr>
                <w:rFonts w:ascii="Roboto" w:hAnsi="Roboto"/>
                <w:noProof/>
                <w:webHidden/>
              </w:rPr>
              <w:t>21</w:t>
            </w:r>
            <w:r w:rsidR="00B63B03" w:rsidRPr="00427EB5">
              <w:rPr>
                <w:rFonts w:ascii="Roboto" w:hAnsi="Roboto"/>
                <w:noProof/>
                <w:webHidden/>
              </w:rPr>
              <w:fldChar w:fldCharType="end"/>
            </w:r>
          </w:hyperlink>
        </w:p>
        <w:p w14:paraId="541CBCA2" w14:textId="27178650" w:rsidR="00B63B03" w:rsidRDefault="0094242F">
          <w:pPr>
            <w:pStyle w:val="TDC1"/>
            <w:tabs>
              <w:tab w:val="right" w:leader="dot" w:pos="9962"/>
            </w:tabs>
            <w:rPr>
              <w:rFonts w:eastAsiaTheme="minorEastAsia" w:cstheme="minorBidi"/>
              <w:b w:val="0"/>
              <w:bCs w:val="0"/>
              <w:i w:val="0"/>
              <w:iCs w:val="0"/>
              <w:noProof/>
              <w:sz w:val="22"/>
              <w:szCs w:val="22"/>
              <w:lang w:val="es-CR" w:eastAsia="es-CR"/>
            </w:rPr>
          </w:pPr>
          <w:hyperlink w:anchor="_Toc85132175" w:history="1">
            <w:r w:rsidR="00B63B03" w:rsidRPr="00427EB5">
              <w:rPr>
                <w:rStyle w:val="Hipervnculo"/>
                <w:rFonts w:ascii="Roboto" w:eastAsiaTheme="minorHAnsi" w:hAnsi="Roboto"/>
                <w:noProof/>
              </w:rPr>
              <w:t>R</w:t>
            </w:r>
            <w:r w:rsidR="00427EB5">
              <w:rPr>
                <w:rStyle w:val="Hipervnculo"/>
                <w:rFonts w:ascii="Roboto" w:eastAsiaTheme="minorHAnsi" w:hAnsi="Roboto"/>
                <w:noProof/>
              </w:rPr>
              <w:t>eferencias</w:t>
            </w:r>
            <w:r w:rsidR="00B63B03" w:rsidRPr="00427EB5">
              <w:rPr>
                <w:rFonts w:ascii="Roboto" w:hAnsi="Roboto"/>
                <w:noProof/>
                <w:webHidden/>
              </w:rPr>
              <w:tab/>
            </w:r>
            <w:r w:rsidR="00B63B03" w:rsidRPr="00427EB5">
              <w:rPr>
                <w:rFonts w:ascii="Roboto" w:hAnsi="Roboto"/>
                <w:noProof/>
                <w:webHidden/>
              </w:rPr>
              <w:fldChar w:fldCharType="begin"/>
            </w:r>
            <w:r w:rsidR="00B63B03" w:rsidRPr="00427EB5">
              <w:rPr>
                <w:rFonts w:ascii="Roboto" w:hAnsi="Roboto"/>
                <w:noProof/>
                <w:webHidden/>
              </w:rPr>
              <w:instrText xml:space="preserve"> PAGEREF _Toc85132175 \h </w:instrText>
            </w:r>
            <w:r w:rsidR="00B63B03" w:rsidRPr="00427EB5">
              <w:rPr>
                <w:rFonts w:ascii="Roboto" w:hAnsi="Roboto"/>
                <w:noProof/>
                <w:webHidden/>
              </w:rPr>
            </w:r>
            <w:r w:rsidR="00B63B03" w:rsidRPr="00427EB5">
              <w:rPr>
                <w:rFonts w:ascii="Roboto" w:hAnsi="Roboto"/>
                <w:noProof/>
                <w:webHidden/>
              </w:rPr>
              <w:fldChar w:fldCharType="separate"/>
            </w:r>
            <w:r w:rsidR="00B63B03" w:rsidRPr="00427EB5">
              <w:rPr>
                <w:rFonts w:ascii="Roboto" w:hAnsi="Roboto"/>
                <w:noProof/>
                <w:webHidden/>
              </w:rPr>
              <w:t>21</w:t>
            </w:r>
            <w:r w:rsidR="00B63B03" w:rsidRPr="00427EB5">
              <w:rPr>
                <w:rFonts w:ascii="Roboto" w:hAnsi="Roboto"/>
                <w:noProof/>
                <w:webHidden/>
              </w:rPr>
              <w:fldChar w:fldCharType="end"/>
            </w:r>
          </w:hyperlink>
        </w:p>
        <w:p w14:paraId="6D509519" w14:textId="6D7D86B0" w:rsidR="00987587" w:rsidRPr="00B413B4" w:rsidRDefault="00464995" w:rsidP="00044AAA">
          <w:pPr>
            <w:spacing w:line="360" w:lineRule="auto"/>
            <w:rPr>
              <w:rFonts w:ascii="Roboto" w:hAnsi="Roboto"/>
            </w:rPr>
          </w:pPr>
          <w:r w:rsidRPr="00B413B4">
            <w:rPr>
              <w:rFonts w:ascii="Roboto" w:hAnsi="Roboto"/>
              <w:noProof/>
            </w:rPr>
            <w:fldChar w:fldCharType="end"/>
          </w:r>
        </w:p>
      </w:sdtContent>
    </w:sdt>
    <w:p w14:paraId="4774C682" w14:textId="77777777" w:rsidR="00987587" w:rsidRPr="00B413B4" w:rsidRDefault="00987587" w:rsidP="00044AAA">
      <w:pPr>
        <w:spacing w:line="480" w:lineRule="auto"/>
        <w:jc w:val="both"/>
        <w:rPr>
          <w:rFonts w:ascii="Roboto" w:hAnsi="Roboto"/>
          <w:sz w:val="22"/>
          <w:szCs w:val="22"/>
        </w:rPr>
      </w:pPr>
    </w:p>
    <w:p w14:paraId="65F04EC1" w14:textId="77777777" w:rsidR="00987587" w:rsidRPr="00B413B4" w:rsidRDefault="00987587" w:rsidP="00044AAA">
      <w:pPr>
        <w:spacing w:line="480" w:lineRule="auto"/>
        <w:jc w:val="both"/>
        <w:rPr>
          <w:rFonts w:ascii="Roboto" w:hAnsi="Roboto"/>
          <w:i/>
          <w:iCs/>
          <w:sz w:val="22"/>
          <w:szCs w:val="22"/>
        </w:rPr>
      </w:pPr>
    </w:p>
    <w:p w14:paraId="4F0A20AC" w14:textId="77777777" w:rsidR="002615AE" w:rsidRPr="00B413B4" w:rsidRDefault="002615AE" w:rsidP="002615AE">
      <w:pPr>
        <w:spacing w:line="276" w:lineRule="auto"/>
        <w:jc w:val="both"/>
        <w:rPr>
          <w:rFonts w:ascii="Roboto" w:hAnsi="Roboto"/>
          <w:i/>
          <w:iCs/>
          <w:sz w:val="22"/>
          <w:szCs w:val="22"/>
        </w:rPr>
      </w:pPr>
    </w:p>
    <w:p w14:paraId="5294492A" w14:textId="77777777" w:rsidR="002615AE" w:rsidRPr="00B413B4" w:rsidRDefault="002615AE" w:rsidP="002615AE">
      <w:pPr>
        <w:spacing w:line="276" w:lineRule="auto"/>
        <w:jc w:val="both"/>
        <w:rPr>
          <w:rFonts w:ascii="Roboto" w:hAnsi="Roboto"/>
          <w:i/>
          <w:iCs/>
          <w:sz w:val="22"/>
          <w:szCs w:val="22"/>
        </w:rPr>
      </w:pPr>
      <w:r w:rsidRPr="00B413B4">
        <w:rPr>
          <w:rFonts w:ascii="Roboto" w:hAnsi="Roboto"/>
          <w:i/>
          <w:iCs/>
          <w:sz w:val="22"/>
          <w:szCs w:val="22"/>
        </w:rPr>
        <w:br w:type="page"/>
      </w:r>
    </w:p>
    <w:p w14:paraId="4BC5FE2C" w14:textId="18236E0D" w:rsidR="00E504D0" w:rsidRPr="00196C7A" w:rsidRDefault="00E504D0" w:rsidP="00196C7A">
      <w:pPr>
        <w:pStyle w:val="Ttulo1"/>
      </w:pPr>
      <w:bookmarkStart w:id="0" w:name="_Toc85132140"/>
      <w:bookmarkStart w:id="1" w:name="_Toc5635552"/>
      <w:bookmarkStart w:id="2" w:name="_Toc42094879"/>
      <w:r w:rsidRPr="00196C7A">
        <w:lastRenderedPageBreak/>
        <w:t>Presentación</w:t>
      </w:r>
      <w:bookmarkEnd w:id="0"/>
    </w:p>
    <w:p w14:paraId="72196283" w14:textId="52E52790" w:rsidR="00E504D0" w:rsidRPr="00B413B4" w:rsidRDefault="00E504D0" w:rsidP="00F606DF">
      <w:pPr>
        <w:spacing w:line="360" w:lineRule="auto"/>
        <w:rPr>
          <w:rFonts w:ascii="Roboto" w:eastAsiaTheme="majorEastAsia" w:hAnsi="Roboto"/>
          <w:lang w:val="es-CR" w:eastAsia="en-US"/>
        </w:rPr>
      </w:pPr>
    </w:p>
    <w:p w14:paraId="3C2B8F69" w14:textId="1D4784BF" w:rsidR="00E504D0" w:rsidRPr="00B413B4" w:rsidRDefault="00E504D0" w:rsidP="00F606DF">
      <w:pPr>
        <w:spacing w:line="360" w:lineRule="auto"/>
        <w:jc w:val="both"/>
        <w:rPr>
          <w:rFonts w:ascii="Roboto" w:eastAsiaTheme="majorEastAsia" w:hAnsi="Roboto"/>
          <w:lang w:val="es-CR" w:eastAsia="en-US"/>
        </w:rPr>
      </w:pPr>
      <w:r w:rsidRPr="00B413B4">
        <w:rPr>
          <w:rFonts w:ascii="Roboto" w:eastAsiaTheme="majorEastAsia" w:hAnsi="Roboto"/>
          <w:lang w:val="es-CR" w:eastAsia="en-US"/>
        </w:rPr>
        <w:t xml:space="preserve">Para el Colegio de Profesionales en Psicología contar con un manual de </w:t>
      </w:r>
      <w:r w:rsidR="00E17624">
        <w:rPr>
          <w:rFonts w:ascii="Roboto" w:eastAsiaTheme="majorEastAsia" w:hAnsi="Roboto"/>
          <w:lang w:val="es-CR" w:eastAsia="en-US"/>
        </w:rPr>
        <w:t xml:space="preserve">ética </w:t>
      </w:r>
      <w:r w:rsidR="000C1271">
        <w:rPr>
          <w:rFonts w:ascii="Roboto" w:eastAsiaTheme="majorEastAsia" w:hAnsi="Roboto"/>
          <w:lang w:val="es-CR" w:eastAsia="en-US"/>
        </w:rPr>
        <w:t xml:space="preserve">y </w:t>
      </w:r>
      <w:r w:rsidRPr="00B413B4">
        <w:rPr>
          <w:rFonts w:ascii="Roboto" w:eastAsiaTheme="majorEastAsia" w:hAnsi="Roboto"/>
          <w:lang w:val="es-CR" w:eastAsia="en-US"/>
        </w:rPr>
        <w:t>valores interno significa construir un espa</w:t>
      </w:r>
      <w:r w:rsidR="00A16EFE" w:rsidRPr="00B413B4">
        <w:rPr>
          <w:rFonts w:ascii="Roboto" w:eastAsiaTheme="majorEastAsia" w:hAnsi="Roboto"/>
          <w:lang w:val="es-CR" w:eastAsia="en-US"/>
        </w:rPr>
        <w:t xml:space="preserve">cio de trabajo que garantice altos estándares de calidad ética, basados en los principios más importantes que hemos establecido como funcionarios de esta institución. </w:t>
      </w:r>
    </w:p>
    <w:p w14:paraId="74E2B450" w14:textId="382C5F18" w:rsidR="00A16EFE" w:rsidRPr="00B413B4" w:rsidRDefault="00A16EFE" w:rsidP="00F606DF">
      <w:pPr>
        <w:spacing w:line="360" w:lineRule="auto"/>
        <w:jc w:val="both"/>
        <w:rPr>
          <w:rFonts w:ascii="Roboto" w:eastAsiaTheme="majorEastAsia" w:hAnsi="Roboto"/>
          <w:lang w:val="es-CR" w:eastAsia="en-US"/>
        </w:rPr>
      </w:pPr>
    </w:p>
    <w:p w14:paraId="1948E347" w14:textId="089053D9" w:rsidR="00A16EFE" w:rsidRPr="00B413B4" w:rsidRDefault="00A16EFE" w:rsidP="00F606DF">
      <w:pPr>
        <w:spacing w:line="360" w:lineRule="auto"/>
        <w:jc w:val="both"/>
        <w:rPr>
          <w:rFonts w:ascii="Roboto" w:eastAsiaTheme="majorEastAsia" w:hAnsi="Roboto"/>
          <w:lang w:val="es-CR" w:eastAsia="en-US"/>
        </w:rPr>
      </w:pPr>
      <w:r w:rsidRPr="00B413B4">
        <w:rPr>
          <w:rFonts w:ascii="Roboto" w:eastAsiaTheme="majorEastAsia" w:hAnsi="Roboto"/>
          <w:lang w:val="es-CR" w:eastAsia="en-US"/>
        </w:rPr>
        <w:t xml:space="preserve">Ya se contaba con un código que rigiera los principios del gremio por el cual trabajamos. Sin embargo, nuestra aspiración era contar con nuestras normas basadas en el respeto de todas las personas funcionarias de esta institución. </w:t>
      </w:r>
    </w:p>
    <w:p w14:paraId="1DF0A979" w14:textId="7680C2A4" w:rsidR="000D51AA" w:rsidRDefault="000D51AA" w:rsidP="00F606DF">
      <w:pPr>
        <w:spacing w:line="360" w:lineRule="auto"/>
        <w:jc w:val="both"/>
        <w:rPr>
          <w:rFonts w:ascii="Roboto" w:hAnsi="Roboto"/>
          <w:lang w:val="es-CR" w:eastAsia="en-US"/>
        </w:rPr>
      </w:pPr>
    </w:p>
    <w:p w14:paraId="10949B3D" w14:textId="5870B29B" w:rsidR="00A16EFE" w:rsidRPr="00B413B4" w:rsidRDefault="00A16EFE" w:rsidP="00F606DF">
      <w:pPr>
        <w:spacing w:line="360" w:lineRule="auto"/>
        <w:jc w:val="both"/>
        <w:rPr>
          <w:rFonts w:ascii="Roboto" w:eastAsiaTheme="majorEastAsia" w:hAnsi="Roboto"/>
          <w:lang w:val="es-CR" w:eastAsia="en-US"/>
        </w:rPr>
      </w:pPr>
      <w:r w:rsidRPr="00B413B4">
        <w:rPr>
          <w:rFonts w:ascii="Roboto" w:eastAsiaTheme="majorEastAsia" w:hAnsi="Roboto"/>
          <w:lang w:val="es-CR" w:eastAsia="en-US"/>
        </w:rPr>
        <w:t>Este trabajo ha sido desarrollado por una comisión de</w:t>
      </w:r>
      <w:r w:rsidR="00E17624">
        <w:rPr>
          <w:rFonts w:ascii="Roboto" w:eastAsiaTheme="majorEastAsia" w:hAnsi="Roboto"/>
          <w:lang w:val="es-CR" w:eastAsia="en-US"/>
        </w:rPr>
        <w:t xml:space="preserve"> ética</w:t>
      </w:r>
      <w:r w:rsidRPr="00B413B4">
        <w:rPr>
          <w:rFonts w:ascii="Roboto" w:eastAsiaTheme="majorEastAsia" w:hAnsi="Roboto"/>
          <w:lang w:val="es-CR" w:eastAsia="en-US"/>
        </w:rPr>
        <w:t xml:space="preserve"> valores que decidió de manera voluntaria formar parte y coordinar las actividades con las demás personas funcionarias. Nos vimos en el reto de conciliar un marco general con el cual nos identificáramos todos y respetando la diversidad que nos caracteriza. </w:t>
      </w:r>
    </w:p>
    <w:p w14:paraId="7F6C12EC" w14:textId="701EEAEE" w:rsidR="00A16EFE" w:rsidRPr="00B413B4" w:rsidRDefault="00A16EFE" w:rsidP="00F606DF">
      <w:pPr>
        <w:spacing w:line="360" w:lineRule="auto"/>
        <w:jc w:val="both"/>
        <w:rPr>
          <w:rFonts w:ascii="Roboto" w:eastAsiaTheme="majorEastAsia" w:hAnsi="Roboto"/>
          <w:lang w:val="es-CR" w:eastAsia="en-US"/>
        </w:rPr>
      </w:pPr>
    </w:p>
    <w:p w14:paraId="6D27AEC2" w14:textId="2F9AF2D8" w:rsidR="00A16EFE" w:rsidRPr="00B413B4" w:rsidRDefault="00A16EFE" w:rsidP="00F606DF">
      <w:pPr>
        <w:spacing w:line="360" w:lineRule="auto"/>
        <w:jc w:val="both"/>
        <w:rPr>
          <w:rFonts w:ascii="Roboto" w:eastAsiaTheme="majorEastAsia" w:hAnsi="Roboto"/>
          <w:lang w:val="es-CR" w:eastAsia="en-US"/>
        </w:rPr>
      </w:pPr>
      <w:r w:rsidRPr="00B413B4">
        <w:rPr>
          <w:rFonts w:ascii="Roboto" w:eastAsiaTheme="majorEastAsia" w:hAnsi="Roboto"/>
          <w:lang w:val="es-CR" w:eastAsia="en-US"/>
        </w:rPr>
        <w:t xml:space="preserve">El presente manual ha sido </w:t>
      </w:r>
      <w:r w:rsidRPr="00276D3B">
        <w:rPr>
          <w:rFonts w:ascii="Roboto" w:eastAsiaTheme="majorEastAsia" w:hAnsi="Roboto"/>
          <w:lang w:val="es-CR" w:eastAsia="en-US"/>
        </w:rPr>
        <w:t>construido de forma participativa por todas las personas que trabajan en esta institución deseando para todas ellas el bien comú</w:t>
      </w:r>
      <w:r w:rsidR="00E9352A" w:rsidRPr="00276D3B">
        <w:rPr>
          <w:rFonts w:ascii="Roboto" w:eastAsiaTheme="majorEastAsia" w:hAnsi="Roboto"/>
          <w:lang w:val="es-CR" w:eastAsia="en-US"/>
        </w:rPr>
        <w:t>n, el desarrollo de relaciones que fomentan el compromiso, empatía y respeto.</w:t>
      </w:r>
      <w:r w:rsidR="00E9352A">
        <w:rPr>
          <w:rFonts w:ascii="Roboto" w:eastAsiaTheme="majorEastAsia" w:hAnsi="Roboto"/>
          <w:lang w:val="es-CR" w:eastAsia="en-US"/>
        </w:rPr>
        <w:t xml:space="preserve"> </w:t>
      </w:r>
    </w:p>
    <w:p w14:paraId="6F174EF9" w14:textId="6C3A3D41" w:rsidR="00DA0CE3" w:rsidRPr="00B63B03" w:rsidRDefault="00A16EFE" w:rsidP="00B63B03">
      <w:pPr>
        <w:spacing w:after="160" w:line="360" w:lineRule="auto"/>
        <w:jc w:val="both"/>
        <w:rPr>
          <w:rFonts w:ascii="Roboto" w:eastAsiaTheme="majorEastAsia" w:hAnsi="Roboto"/>
          <w:lang w:val="es-CR" w:eastAsia="en-US"/>
        </w:rPr>
      </w:pPr>
      <w:r w:rsidRPr="00B413B4">
        <w:rPr>
          <w:rFonts w:ascii="Roboto" w:eastAsiaTheme="majorEastAsia" w:hAnsi="Roboto"/>
          <w:lang w:val="es-CR" w:eastAsia="en-US"/>
        </w:rPr>
        <w:br w:type="page"/>
      </w:r>
    </w:p>
    <w:p w14:paraId="02C66A38" w14:textId="7C253E10" w:rsidR="00F606DF" w:rsidRPr="00196C7A" w:rsidRDefault="008D75CE" w:rsidP="00196C7A">
      <w:pPr>
        <w:pStyle w:val="Ttulo1"/>
      </w:pPr>
      <w:bookmarkStart w:id="3" w:name="_Toc85132141"/>
      <w:r w:rsidRPr="00196C7A">
        <w:lastRenderedPageBreak/>
        <w:t>INTRODUCCIÓN</w:t>
      </w:r>
      <w:bookmarkEnd w:id="3"/>
    </w:p>
    <w:p w14:paraId="21A31A30" w14:textId="77777777" w:rsidR="00F606DF" w:rsidRPr="00B413B4" w:rsidRDefault="00F606DF" w:rsidP="00F606DF">
      <w:pPr>
        <w:rPr>
          <w:rFonts w:ascii="Roboto" w:hAnsi="Roboto"/>
          <w:lang w:val="es-CR" w:eastAsia="en-US"/>
        </w:rPr>
      </w:pPr>
    </w:p>
    <w:p w14:paraId="4303CE5E" w14:textId="74A48769" w:rsidR="007814D9" w:rsidRPr="00276D3B" w:rsidRDefault="007814D9" w:rsidP="00F606DF">
      <w:pPr>
        <w:spacing w:line="360" w:lineRule="auto"/>
        <w:jc w:val="both"/>
        <w:rPr>
          <w:rFonts w:ascii="Roboto" w:hAnsi="Roboto"/>
          <w:lang w:val="es-CR" w:eastAsia="en-US"/>
        </w:rPr>
      </w:pPr>
      <w:r w:rsidRPr="00276D3B">
        <w:rPr>
          <w:rFonts w:ascii="Roboto" w:hAnsi="Roboto"/>
          <w:lang w:val="es-CR" w:eastAsia="en-US"/>
        </w:rPr>
        <w:t xml:space="preserve">El Manual de </w:t>
      </w:r>
      <w:bookmarkStart w:id="4" w:name="_Hlk86654428"/>
      <w:r w:rsidRPr="00276D3B">
        <w:rPr>
          <w:rFonts w:ascii="Roboto" w:hAnsi="Roboto"/>
          <w:lang w:val="es-CR" w:eastAsia="en-US"/>
        </w:rPr>
        <w:t xml:space="preserve">Ética y </w:t>
      </w:r>
      <w:bookmarkEnd w:id="4"/>
      <w:r w:rsidRPr="00276D3B">
        <w:rPr>
          <w:rFonts w:ascii="Roboto" w:hAnsi="Roboto"/>
          <w:lang w:val="es-CR" w:eastAsia="en-US"/>
        </w:rPr>
        <w:t xml:space="preserve">Valores de las personas funcionarias del CPPCR, es una guía que orienta y fomenta </w:t>
      </w:r>
      <w:r w:rsidR="00E9352A" w:rsidRPr="00276D3B">
        <w:rPr>
          <w:rFonts w:ascii="Roboto" w:hAnsi="Roboto"/>
        </w:rPr>
        <w:t xml:space="preserve">los principios y valores éticos que deben prevalecer en la organización, mismos que deben de reflejarse en el comportamiento de todas las personas funcionarias.  </w:t>
      </w:r>
    </w:p>
    <w:p w14:paraId="12548EEA" w14:textId="77777777" w:rsidR="007814D9" w:rsidRPr="00276D3B" w:rsidRDefault="007814D9" w:rsidP="00F606DF">
      <w:pPr>
        <w:spacing w:line="360" w:lineRule="auto"/>
        <w:jc w:val="both"/>
        <w:rPr>
          <w:rFonts w:ascii="Roboto" w:hAnsi="Roboto"/>
          <w:lang w:val="es-CR" w:eastAsia="en-US"/>
        </w:rPr>
      </w:pPr>
    </w:p>
    <w:p w14:paraId="7FEE02D7" w14:textId="35C89526" w:rsidR="00F606DF" w:rsidRPr="00B63B03" w:rsidRDefault="00E9352A" w:rsidP="00F606DF">
      <w:pPr>
        <w:spacing w:line="360" w:lineRule="auto"/>
        <w:jc w:val="both"/>
        <w:rPr>
          <w:rFonts w:ascii="Roboto" w:hAnsi="Roboto"/>
          <w:lang w:val="es-CR" w:eastAsia="en-US"/>
        </w:rPr>
      </w:pPr>
      <w:r w:rsidRPr="00276D3B">
        <w:rPr>
          <w:rFonts w:ascii="Roboto" w:hAnsi="Roboto"/>
          <w:lang w:val="es-CR" w:eastAsia="en-US"/>
        </w:rPr>
        <w:t>A partir de lo anterior, e</w:t>
      </w:r>
      <w:r w:rsidR="00F606DF" w:rsidRPr="00276D3B">
        <w:rPr>
          <w:rFonts w:ascii="Roboto" w:hAnsi="Roboto"/>
          <w:lang w:val="es-CR" w:eastAsia="en-US"/>
        </w:rPr>
        <w:t>l Colegio de Profesionales en Psicología, con el fin de establecer un marco de trabajo para elaborar</w:t>
      </w:r>
      <w:r w:rsidR="00F606DF" w:rsidRPr="00B63B03">
        <w:rPr>
          <w:rFonts w:ascii="Roboto" w:hAnsi="Roboto"/>
          <w:lang w:val="es-CR" w:eastAsia="en-US"/>
        </w:rPr>
        <w:t xml:space="preserve"> este manual, conformó una comisión que de manera voluntaria decidiera participar en la coordinación de todo el proceso, el cual consistió en la preparación del instrumento para el diagnóstico casuístico, en la validación de l</w:t>
      </w:r>
      <w:r w:rsidR="000C1271">
        <w:rPr>
          <w:rFonts w:ascii="Roboto" w:hAnsi="Roboto"/>
          <w:lang w:val="es-CR" w:eastAsia="en-US"/>
        </w:rPr>
        <w:t>os</w:t>
      </w:r>
      <w:r w:rsidR="00F606DF" w:rsidRPr="00B63B03">
        <w:rPr>
          <w:rFonts w:ascii="Roboto" w:hAnsi="Roboto"/>
          <w:lang w:val="es-CR" w:eastAsia="en-US"/>
        </w:rPr>
        <w:t xml:space="preserve"> valores por medio grupos focales, en la definición de conductas congruentes por medio de un formulario, en la elaboración del manual, en la elaboración de la política y en el respectivo plan de acción.</w:t>
      </w:r>
    </w:p>
    <w:p w14:paraId="0E0FD663" w14:textId="77777777" w:rsidR="00194168" w:rsidRPr="00B63B03" w:rsidRDefault="00194168" w:rsidP="00F606DF">
      <w:pPr>
        <w:spacing w:line="360" w:lineRule="auto"/>
        <w:jc w:val="both"/>
        <w:rPr>
          <w:rFonts w:ascii="Roboto" w:hAnsi="Roboto"/>
          <w:lang w:val="es-CR" w:eastAsia="en-US"/>
        </w:rPr>
      </w:pPr>
    </w:p>
    <w:p w14:paraId="26ABE1CF" w14:textId="1F156866" w:rsidR="005A3A3C" w:rsidRPr="00B63B03" w:rsidRDefault="00194168" w:rsidP="00F606DF">
      <w:pPr>
        <w:spacing w:line="360" w:lineRule="auto"/>
        <w:jc w:val="both"/>
        <w:rPr>
          <w:rFonts w:ascii="Roboto" w:hAnsi="Roboto"/>
          <w:lang w:val="es-CR" w:eastAsia="en-US"/>
        </w:rPr>
      </w:pPr>
      <w:r w:rsidRPr="00B63B03">
        <w:rPr>
          <w:rFonts w:ascii="Roboto" w:hAnsi="Roboto"/>
          <w:lang w:val="es-CR" w:eastAsia="en-US"/>
        </w:rPr>
        <w:t>Este manual complementa el marco filosófico de esta institución: Misión, Visión y los Valores, que buscan una cultura de ética que se vea reflejado en el comportamiento y en las funciones en cada uno de los puestos.</w:t>
      </w:r>
      <w:r w:rsidR="005A3A3C" w:rsidRPr="00B63B03">
        <w:rPr>
          <w:rFonts w:ascii="Roboto" w:hAnsi="Roboto"/>
          <w:lang w:val="es-CR" w:eastAsia="en-US"/>
        </w:rPr>
        <w:t xml:space="preserve"> La naturaleza de esta manual no es normativa, </w:t>
      </w:r>
      <w:r w:rsidR="005A3A3C" w:rsidRPr="00276D3B">
        <w:rPr>
          <w:rFonts w:ascii="Roboto" w:hAnsi="Roboto"/>
          <w:lang w:val="es-CR" w:eastAsia="en-US"/>
        </w:rPr>
        <w:t>sino que busca un marco ético para la sana convivencia de todas las personas funcionarias</w:t>
      </w:r>
      <w:r w:rsidR="00E9352A" w:rsidRPr="00276D3B">
        <w:rPr>
          <w:rFonts w:ascii="Roboto" w:hAnsi="Roboto"/>
          <w:lang w:val="es-CR" w:eastAsia="en-US"/>
        </w:rPr>
        <w:t xml:space="preserve"> y la cultura de paz.</w:t>
      </w:r>
      <w:r w:rsidR="00E9352A" w:rsidRPr="00B63B03">
        <w:rPr>
          <w:rFonts w:ascii="Roboto" w:hAnsi="Roboto"/>
          <w:lang w:val="es-CR" w:eastAsia="en-US"/>
        </w:rPr>
        <w:t xml:space="preserve"> </w:t>
      </w:r>
    </w:p>
    <w:p w14:paraId="13051DF3" w14:textId="7B3B558E" w:rsidR="00F606DF" w:rsidRPr="00B413B4" w:rsidRDefault="00F606DF" w:rsidP="00F606DF">
      <w:pPr>
        <w:rPr>
          <w:rFonts w:ascii="Roboto" w:hAnsi="Roboto"/>
          <w:lang w:val="es-CR" w:eastAsia="en-US"/>
        </w:rPr>
      </w:pPr>
    </w:p>
    <w:p w14:paraId="2E4E1CCD" w14:textId="05B3B3D3" w:rsidR="005A3A3C" w:rsidRPr="00B413B4" w:rsidRDefault="005A3A3C" w:rsidP="00F606DF">
      <w:pPr>
        <w:rPr>
          <w:rFonts w:ascii="Roboto" w:hAnsi="Roboto"/>
          <w:lang w:val="es-CR" w:eastAsia="en-US"/>
        </w:rPr>
      </w:pPr>
    </w:p>
    <w:p w14:paraId="2D9296C7" w14:textId="22EAEC98" w:rsidR="005A3A3C" w:rsidRPr="00B413B4" w:rsidRDefault="00DA0CE3" w:rsidP="00DA0CE3">
      <w:pPr>
        <w:jc w:val="center"/>
        <w:rPr>
          <w:rFonts w:ascii="Roboto" w:hAnsi="Roboto"/>
          <w:lang w:val="es-CR" w:eastAsia="en-US"/>
        </w:rPr>
      </w:pPr>
      <w:r w:rsidRPr="00DA0CE3">
        <w:rPr>
          <w:rFonts w:ascii="Roboto" w:hAnsi="Roboto"/>
          <w:noProof/>
          <w:lang w:val="es-CR" w:eastAsia="en-US"/>
        </w:rPr>
        <w:drawing>
          <wp:inline distT="0" distB="0" distL="0" distR="0" wp14:anchorId="29835A5D" wp14:editId="5F9140E8">
            <wp:extent cx="2979420" cy="1685848"/>
            <wp:effectExtent l="133350" t="114300" r="125730" b="162560"/>
            <wp:docPr id="5" name="Imagen 5"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Imagen que contiene Texto&#10;&#10;Descripción generada automáticamente"/>
                    <pic:cNvPicPr/>
                  </pic:nvPicPr>
                  <pic:blipFill>
                    <a:blip r:embed="rId10"/>
                    <a:stretch>
                      <a:fillRect/>
                    </a:stretch>
                  </pic:blipFill>
                  <pic:spPr>
                    <a:xfrm>
                      <a:off x="0" y="0"/>
                      <a:ext cx="2992753" cy="169339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6F94E2B" w14:textId="15388896" w:rsidR="005A3A3C" w:rsidRPr="00B413B4" w:rsidRDefault="005A3A3C" w:rsidP="00F606DF">
      <w:pPr>
        <w:rPr>
          <w:rFonts w:ascii="Roboto" w:hAnsi="Roboto"/>
          <w:lang w:val="es-CR" w:eastAsia="en-US"/>
        </w:rPr>
      </w:pPr>
    </w:p>
    <w:p w14:paraId="34DCA87A" w14:textId="10381CD3" w:rsidR="005A3A3C" w:rsidRPr="00B413B4" w:rsidRDefault="005A3A3C" w:rsidP="00F606DF">
      <w:pPr>
        <w:rPr>
          <w:rFonts w:ascii="Roboto" w:hAnsi="Roboto"/>
          <w:lang w:val="es-CR" w:eastAsia="en-US"/>
        </w:rPr>
      </w:pPr>
    </w:p>
    <w:p w14:paraId="5A14939D" w14:textId="626FDAC1" w:rsidR="005A3A3C" w:rsidRPr="00B413B4" w:rsidRDefault="005A3A3C" w:rsidP="00F606DF">
      <w:pPr>
        <w:rPr>
          <w:rFonts w:ascii="Roboto" w:hAnsi="Roboto"/>
          <w:lang w:val="es-CR" w:eastAsia="en-US"/>
        </w:rPr>
      </w:pPr>
    </w:p>
    <w:p w14:paraId="78280D74" w14:textId="33991832" w:rsidR="005A3A3C" w:rsidRPr="00B413B4" w:rsidRDefault="005A3A3C" w:rsidP="00F606DF">
      <w:pPr>
        <w:rPr>
          <w:rFonts w:ascii="Roboto" w:hAnsi="Roboto"/>
          <w:lang w:val="es-CR" w:eastAsia="en-US"/>
        </w:rPr>
      </w:pPr>
    </w:p>
    <w:p w14:paraId="1DC7B291" w14:textId="58FD69CA" w:rsidR="002615AE" w:rsidRDefault="002615AE" w:rsidP="00196C7A">
      <w:pPr>
        <w:pStyle w:val="Ttulo1"/>
      </w:pPr>
      <w:bookmarkStart w:id="5" w:name="_Toc85132142"/>
      <w:r w:rsidRPr="00196C7A">
        <w:lastRenderedPageBreak/>
        <w:t>Objetivo</w:t>
      </w:r>
      <w:bookmarkEnd w:id="1"/>
      <w:bookmarkEnd w:id="2"/>
      <w:bookmarkEnd w:id="5"/>
    </w:p>
    <w:p w14:paraId="0CD05A7B" w14:textId="77777777" w:rsidR="00276D3B" w:rsidRPr="00276D3B" w:rsidRDefault="00276D3B" w:rsidP="00276D3B">
      <w:pPr>
        <w:rPr>
          <w:lang w:val="es-CR" w:eastAsia="en-US"/>
        </w:rPr>
      </w:pPr>
    </w:p>
    <w:p w14:paraId="72DB71B4" w14:textId="3F06BCF9" w:rsidR="005A3A3C" w:rsidRPr="00B63B03" w:rsidRDefault="008D75CE" w:rsidP="005A3A3C">
      <w:pPr>
        <w:shd w:val="clear" w:color="auto" w:fill="FFFFFF"/>
        <w:spacing w:line="360" w:lineRule="auto"/>
        <w:jc w:val="both"/>
        <w:rPr>
          <w:rFonts w:ascii="Roboto" w:eastAsiaTheme="minorEastAsia" w:hAnsi="Roboto" w:cs="Arial"/>
          <w:lang w:val="es-CR" w:eastAsia="en-US"/>
        </w:rPr>
      </w:pPr>
      <w:r w:rsidRPr="00B63B03">
        <w:rPr>
          <w:rFonts w:ascii="Roboto" w:eastAsiaTheme="minorEastAsia" w:hAnsi="Roboto" w:cs="Arial"/>
          <w:lang w:val="es-CR" w:eastAsia="en-US"/>
        </w:rPr>
        <w:t xml:space="preserve">Establecer el marco </w:t>
      </w:r>
      <w:r w:rsidRPr="00276D3B">
        <w:rPr>
          <w:rFonts w:ascii="Roboto" w:eastAsiaTheme="minorEastAsia" w:hAnsi="Roboto" w:cs="Arial"/>
          <w:lang w:val="es-CR" w:eastAsia="en-US"/>
        </w:rPr>
        <w:t>ético</w:t>
      </w:r>
      <w:r w:rsidR="00964250" w:rsidRPr="00276D3B">
        <w:rPr>
          <w:rFonts w:ascii="Roboto" w:eastAsiaTheme="minorEastAsia" w:hAnsi="Roboto" w:cs="Arial"/>
          <w:lang w:val="es-CR" w:eastAsia="en-US"/>
        </w:rPr>
        <w:t xml:space="preserve"> y de valores</w:t>
      </w:r>
      <w:r w:rsidRPr="00276D3B">
        <w:rPr>
          <w:rFonts w:ascii="Roboto" w:eastAsiaTheme="minorEastAsia" w:hAnsi="Roboto" w:cs="Arial"/>
          <w:lang w:val="es-CR" w:eastAsia="en-US"/>
        </w:rPr>
        <w:t xml:space="preserve"> de esta</w:t>
      </w:r>
      <w:r w:rsidRPr="00B63B03">
        <w:rPr>
          <w:rFonts w:ascii="Roboto" w:eastAsiaTheme="minorEastAsia" w:hAnsi="Roboto" w:cs="Arial"/>
          <w:lang w:val="es-CR" w:eastAsia="en-US"/>
        </w:rPr>
        <w:t xml:space="preserve"> institución, en el cual se declaran los principios </w:t>
      </w:r>
      <w:r w:rsidR="00D85135" w:rsidRPr="00B63B03">
        <w:rPr>
          <w:rFonts w:ascii="Roboto" w:eastAsiaTheme="minorEastAsia" w:hAnsi="Roboto" w:cs="Arial"/>
          <w:lang w:val="es-CR" w:eastAsia="en-US"/>
        </w:rPr>
        <w:t xml:space="preserve">y valores éticos que deben de prevalecer para guiar las conductas y el correcto proceder de todas las personas colaboradoras. </w:t>
      </w:r>
    </w:p>
    <w:p w14:paraId="008C7D6B" w14:textId="28B426FF" w:rsidR="00964250" w:rsidRDefault="00964250" w:rsidP="005A3A3C">
      <w:pPr>
        <w:shd w:val="clear" w:color="auto" w:fill="FFFFFF"/>
        <w:spacing w:line="360" w:lineRule="auto"/>
        <w:jc w:val="both"/>
        <w:rPr>
          <w:rFonts w:ascii="Roboto" w:eastAsiaTheme="minorEastAsia" w:hAnsi="Roboto" w:cs="Arial"/>
          <w:sz w:val="22"/>
          <w:szCs w:val="22"/>
          <w:lang w:val="es-CR" w:eastAsia="en-US"/>
        </w:rPr>
      </w:pPr>
    </w:p>
    <w:p w14:paraId="2248D629" w14:textId="01330F3E" w:rsidR="00964250" w:rsidRPr="00196C7A" w:rsidRDefault="00964250" w:rsidP="00196C7A">
      <w:pPr>
        <w:pStyle w:val="Ttulo1"/>
      </w:pPr>
      <w:bookmarkStart w:id="6" w:name="_Toc85132143"/>
      <w:r w:rsidRPr="00196C7A">
        <w:t>ALCANCES</w:t>
      </w:r>
      <w:bookmarkEnd w:id="6"/>
      <w:r w:rsidRPr="00196C7A">
        <w:t xml:space="preserve"> </w:t>
      </w:r>
    </w:p>
    <w:p w14:paraId="67DEE0F6" w14:textId="2C780DD3" w:rsidR="005A3A3C" w:rsidRPr="00B63B03" w:rsidRDefault="00964250" w:rsidP="00964250">
      <w:pPr>
        <w:shd w:val="clear" w:color="auto" w:fill="FFFFFF"/>
        <w:spacing w:line="360" w:lineRule="auto"/>
        <w:jc w:val="both"/>
        <w:rPr>
          <w:rFonts w:ascii="Roboto" w:eastAsiaTheme="minorEastAsia" w:hAnsi="Roboto" w:cs="Arial"/>
          <w:lang w:val="es-CR" w:eastAsia="en-US"/>
        </w:rPr>
      </w:pPr>
      <w:r w:rsidRPr="00276D3B">
        <w:rPr>
          <w:rFonts w:ascii="Roboto" w:eastAsiaTheme="minorEastAsia" w:hAnsi="Roboto" w:cs="Arial"/>
          <w:lang w:val="es-CR" w:eastAsia="en-US"/>
        </w:rPr>
        <w:t xml:space="preserve">Este </w:t>
      </w:r>
      <w:r w:rsidR="000C1271">
        <w:rPr>
          <w:rFonts w:ascii="Roboto" w:eastAsiaTheme="minorEastAsia" w:hAnsi="Roboto" w:cs="Arial"/>
          <w:lang w:val="es-CR" w:eastAsia="en-US"/>
        </w:rPr>
        <w:t>m</w:t>
      </w:r>
      <w:r w:rsidRPr="00276D3B">
        <w:rPr>
          <w:rFonts w:ascii="Roboto" w:eastAsiaTheme="minorEastAsia" w:hAnsi="Roboto" w:cs="Arial"/>
          <w:lang w:val="es-CR" w:eastAsia="en-US"/>
        </w:rPr>
        <w:t>anual no constituye un marco normativo, es un manual orientador, congruente con la visión, misión y valores institucionales.</w:t>
      </w:r>
      <w:r w:rsidRPr="00B63B03">
        <w:rPr>
          <w:rFonts w:ascii="Roboto" w:eastAsiaTheme="minorEastAsia" w:hAnsi="Roboto" w:cs="Arial"/>
          <w:lang w:val="es-CR" w:eastAsia="en-US"/>
        </w:rPr>
        <w:t xml:space="preserve">  </w:t>
      </w:r>
    </w:p>
    <w:p w14:paraId="28D89919" w14:textId="18762395" w:rsidR="00964250" w:rsidRPr="00B63B03" w:rsidRDefault="00964250" w:rsidP="00964250">
      <w:pPr>
        <w:jc w:val="both"/>
      </w:pPr>
    </w:p>
    <w:p w14:paraId="073FDA42" w14:textId="77777777" w:rsidR="00964250" w:rsidRPr="00B63B03" w:rsidRDefault="00964250" w:rsidP="00964250">
      <w:pPr>
        <w:jc w:val="both"/>
        <w:rPr>
          <w:rFonts w:ascii="Roboto" w:eastAsiaTheme="minorEastAsia" w:hAnsi="Roboto" w:cs="Arial"/>
          <w:lang w:val="es-CR" w:eastAsia="en-US"/>
        </w:rPr>
      </w:pPr>
    </w:p>
    <w:p w14:paraId="06EE3A1C" w14:textId="2DB62CE9" w:rsidR="00D85135" w:rsidRPr="00196C7A" w:rsidRDefault="00616ACD" w:rsidP="0010655A">
      <w:pPr>
        <w:pStyle w:val="Ttulo1"/>
        <w:spacing w:line="240" w:lineRule="auto"/>
      </w:pPr>
      <w:bookmarkStart w:id="7" w:name="_Toc85132144"/>
      <w:r w:rsidRPr="00196C7A">
        <w:t xml:space="preserve">- </w:t>
      </w:r>
      <w:r w:rsidR="005A3A3C" w:rsidRPr="00196C7A">
        <w:t>Capítulo I</w:t>
      </w:r>
      <w:r w:rsidRPr="00196C7A">
        <w:t>-</w:t>
      </w:r>
      <w:bookmarkEnd w:id="7"/>
      <w:r w:rsidRPr="00196C7A">
        <w:t xml:space="preserve"> </w:t>
      </w:r>
      <w:r w:rsidR="005A3A3C" w:rsidRPr="00196C7A">
        <w:t xml:space="preserve"> </w:t>
      </w:r>
    </w:p>
    <w:p w14:paraId="3F5C5666" w14:textId="7D815CFB" w:rsidR="005A3A3C" w:rsidRPr="00196C7A" w:rsidRDefault="005A3A3C" w:rsidP="0010655A">
      <w:pPr>
        <w:pStyle w:val="Ttulo1"/>
        <w:spacing w:line="240" w:lineRule="auto"/>
      </w:pPr>
      <w:bookmarkStart w:id="8" w:name="_Toc85132145"/>
      <w:r w:rsidRPr="00196C7A">
        <w:t>Fundamentación filosófica</w:t>
      </w:r>
      <w:bookmarkEnd w:id="8"/>
      <w:r w:rsidR="00964250" w:rsidRPr="00196C7A">
        <w:t xml:space="preserve"> </w:t>
      </w:r>
    </w:p>
    <w:p w14:paraId="76960AD1" w14:textId="77777777" w:rsidR="00D85135" w:rsidRPr="00B413B4" w:rsidRDefault="00D85135" w:rsidP="0010655A">
      <w:pPr>
        <w:rPr>
          <w:rFonts w:ascii="Roboto" w:hAnsi="Roboto"/>
          <w:lang w:val="es-CR" w:eastAsia="en-US"/>
        </w:rPr>
      </w:pPr>
    </w:p>
    <w:p w14:paraId="24597A24" w14:textId="1B2F37EE" w:rsidR="00D85135" w:rsidRPr="00276D3B" w:rsidRDefault="00964250" w:rsidP="0010655A">
      <w:pPr>
        <w:pStyle w:val="Ttulo2"/>
        <w:rPr>
          <w:lang w:val="es-CR" w:eastAsia="en-US"/>
        </w:rPr>
      </w:pPr>
      <w:bookmarkStart w:id="9" w:name="_Toc85132146"/>
      <w:r w:rsidRPr="00276D3B">
        <w:rPr>
          <w:lang w:val="es-CR" w:eastAsia="en-US"/>
        </w:rPr>
        <w:t>Definiciones:</w:t>
      </w:r>
      <w:bookmarkEnd w:id="9"/>
      <w:r w:rsidRPr="00276D3B">
        <w:rPr>
          <w:lang w:val="es-CR" w:eastAsia="en-US"/>
        </w:rPr>
        <w:t xml:space="preserve"> </w:t>
      </w:r>
    </w:p>
    <w:p w14:paraId="139A47F7" w14:textId="20C796E3" w:rsidR="00964250" w:rsidRPr="00276D3B" w:rsidRDefault="00964250" w:rsidP="005A3A3C">
      <w:pPr>
        <w:jc w:val="both"/>
        <w:rPr>
          <w:rFonts w:ascii="Roboto" w:hAnsi="Roboto"/>
          <w:lang w:val="es-CR" w:eastAsia="en-US"/>
        </w:rPr>
      </w:pPr>
    </w:p>
    <w:p w14:paraId="0C71C2F3" w14:textId="77777777" w:rsidR="006779BB" w:rsidRPr="00276D3B" w:rsidRDefault="006779BB" w:rsidP="005A3A3C">
      <w:pPr>
        <w:spacing w:line="360" w:lineRule="auto"/>
        <w:jc w:val="both"/>
        <w:rPr>
          <w:lang w:val="es-CR"/>
        </w:rPr>
      </w:pPr>
    </w:p>
    <w:p w14:paraId="39F25A01" w14:textId="5CE59EC5" w:rsidR="00196C7A" w:rsidRPr="00B63B03" w:rsidRDefault="006779BB" w:rsidP="00E17624">
      <w:pPr>
        <w:spacing w:after="240" w:line="360" w:lineRule="auto"/>
        <w:jc w:val="both"/>
        <w:rPr>
          <w:rFonts w:ascii="Roboto" w:hAnsi="Roboto"/>
        </w:rPr>
      </w:pPr>
      <w:bookmarkStart w:id="10" w:name="_Toc85132147"/>
      <w:r w:rsidRPr="00276D3B">
        <w:rPr>
          <w:rStyle w:val="Ttulo3Car"/>
          <w:sz w:val="24"/>
        </w:rPr>
        <w:t>Ética:</w:t>
      </w:r>
      <w:bookmarkEnd w:id="10"/>
      <w:r w:rsidRPr="00276D3B">
        <w:rPr>
          <w:rFonts w:ascii="Roboto" w:hAnsi="Roboto"/>
        </w:rPr>
        <w:t xml:space="preserve"> </w:t>
      </w:r>
      <w:r w:rsidR="00196C7A" w:rsidRPr="00276D3B">
        <w:rPr>
          <w:rFonts w:ascii="Roboto" w:hAnsi="Roboto"/>
        </w:rPr>
        <w:t xml:space="preserve"> </w:t>
      </w:r>
      <w:r w:rsidR="00C62336">
        <w:rPr>
          <w:rFonts w:ascii="Roboto" w:hAnsi="Roboto"/>
        </w:rPr>
        <w:t xml:space="preserve">Es </w:t>
      </w:r>
      <w:r w:rsidR="00196C7A" w:rsidRPr="00276D3B">
        <w:rPr>
          <w:rFonts w:ascii="Roboto" w:hAnsi="Roboto"/>
        </w:rPr>
        <w:t>una rama de la Filosofía que está relacionada con la naturaleza del juicio moral y que reflexiona sobre lo que es correcto o incorrecto en la sociedad y en nuestra conducta. Incide también, en la toma de decisiones</w:t>
      </w:r>
      <w:r w:rsidR="00196C7A" w:rsidRPr="00B63B03">
        <w:rPr>
          <w:rFonts w:ascii="Roboto" w:hAnsi="Roboto"/>
        </w:rPr>
        <w:t xml:space="preserve"> racionales para alcanzar la integridad y la excelencia.</w:t>
      </w:r>
    </w:p>
    <w:p w14:paraId="7951E352" w14:textId="312F4E45" w:rsidR="00C62336" w:rsidRPr="00E17624" w:rsidRDefault="00C62336" w:rsidP="00E17624">
      <w:pPr>
        <w:pStyle w:val="NormalWeb"/>
        <w:spacing w:before="0" w:beforeAutospacing="0" w:after="300" w:afterAutospacing="0" w:line="360" w:lineRule="auto"/>
        <w:jc w:val="both"/>
        <w:textAlignment w:val="top"/>
        <w:rPr>
          <w:rFonts w:ascii="Roboto" w:hAnsi="Roboto"/>
          <w:lang w:val="es-ES_tradnl" w:eastAsia="es-ES"/>
        </w:rPr>
      </w:pPr>
      <w:r w:rsidRPr="00E17624">
        <w:rPr>
          <w:rFonts w:ascii="Roboto" w:hAnsi="Roboto"/>
          <w:lang w:val="es-ES_tradnl" w:eastAsia="es-ES"/>
        </w:rPr>
        <w:t xml:space="preserve">La ética es constitutivamente humana o, mejor dicho, los seres humanos somos constitutivamente éticos (Aranguren, 1972) esto bajo la premisa de que todos tenemos una moral (una ethica utens, al entender de Aranguren). Lo que implica que valoramos si determinados actos o situaciones son justas o injustas, buenas o malas, correctas o incorrectas, y no ocupamos reglamentos para realizarlas; las hacemos per se (León,2017). </w:t>
      </w:r>
    </w:p>
    <w:p w14:paraId="717F6636" w14:textId="77777777" w:rsidR="00196C7A" w:rsidRPr="00C62336" w:rsidRDefault="00196C7A" w:rsidP="00B63B03">
      <w:pPr>
        <w:spacing w:line="360" w:lineRule="auto"/>
        <w:jc w:val="both"/>
        <w:rPr>
          <w:rFonts w:ascii="Roboto" w:hAnsi="Roboto"/>
          <w:lang w:val="es-CR"/>
        </w:rPr>
      </w:pPr>
    </w:p>
    <w:p w14:paraId="28BA342E" w14:textId="74D7AEAF" w:rsidR="00C3094E" w:rsidRPr="00E17624" w:rsidRDefault="00196C7A" w:rsidP="00273986">
      <w:pPr>
        <w:pStyle w:val="NormalWeb"/>
        <w:spacing w:before="0" w:beforeAutospacing="0" w:after="300" w:afterAutospacing="0" w:line="360" w:lineRule="auto"/>
        <w:jc w:val="both"/>
        <w:textAlignment w:val="top"/>
        <w:rPr>
          <w:rFonts w:ascii="Roboto" w:hAnsi="Roboto"/>
        </w:rPr>
      </w:pPr>
      <w:r w:rsidRPr="00E17624">
        <w:rPr>
          <w:rFonts w:ascii="Roboto" w:hAnsi="Roboto"/>
        </w:rPr>
        <w:lastRenderedPageBreak/>
        <w:t xml:space="preserve">La ética es una orientación racional de la conducta humana hacia la consecución de unos fines determinados que no pueden atentar contra la condición de seres sociales </w:t>
      </w:r>
      <w:r w:rsidR="00C3094E" w:rsidRPr="00E17624">
        <w:rPr>
          <w:rFonts w:ascii="Roboto" w:hAnsi="Roboto"/>
        </w:rPr>
        <w:t>(Víquez, 2007)</w:t>
      </w:r>
      <w:r w:rsidR="00C3094E" w:rsidRPr="00E17624">
        <w:rPr>
          <w:rFonts w:ascii="Roboto" w:hAnsi="Roboto" w:cs="Arial"/>
        </w:rPr>
        <w:t xml:space="preserve">; así como la forja del carácter mediante la repetición de actos sustentados en principios racionales </w:t>
      </w:r>
      <w:r w:rsidR="00C3094E" w:rsidRPr="00E17624">
        <w:rPr>
          <w:rFonts w:ascii="Roboto" w:hAnsi="Roboto"/>
        </w:rPr>
        <w:t xml:space="preserve">que nos haga personas justas y felices (Cortina, 2003). </w:t>
      </w:r>
    </w:p>
    <w:p w14:paraId="10BC12B6" w14:textId="6C4A1679" w:rsidR="00C62336" w:rsidRPr="00E17624" w:rsidRDefault="00C62336" w:rsidP="00E17624">
      <w:pPr>
        <w:pStyle w:val="NormalWeb"/>
        <w:spacing w:before="0" w:beforeAutospacing="0" w:after="300" w:afterAutospacing="0" w:line="360" w:lineRule="auto"/>
        <w:jc w:val="both"/>
        <w:textAlignment w:val="top"/>
        <w:rPr>
          <w:rFonts w:ascii="Roboto" w:hAnsi="Roboto"/>
        </w:rPr>
      </w:pPr>
      <w:r w:rsidRPr="00E17624">
        <w:rPr>
          <w:rFonts w:ascii="Roboto" w:hAnsi="Roboto"/>
        </w:rPr>
        <w:t>Ética viene del griego êthos, que significa carácter, manera de ser adquirida y este se forja irremediablemente, se quiera o no, porque se nace con un temperamento que no se elige, pero, a lo largo de la vida se van tomando decisiones y se generan los hábitos que componen el carácter de las personas</w:t>
      </w:r>
      <w:r w:rsidR="000C1271">
        <w:rPr>
          <w:rFonts w:ascii="Roboto" w:hAnsi="Roboto"/>
        </w:rPr>
        <w:t xml:space="preserve"> </w:t>
      </w:r>
      <w:r w:rsidRPr="00E17624">
        <w:rPr>
          <w:rFonts w:ascii="Roboto" w:hAnsi="Roboto"/>
        </w:rPr>
        <w:t>(Comisión Nacional de Ética y Valores, 2018).</w:t>
      </w:r>
    </w:p>
    <w:p w14:paraId="64B4121A" w14:textId="66C75B85" w:rsidR="005E0FA0" w:rsidRPr="00E17624" w:rsidRDefault="006A70DD" w:rsidP="005E0FA0">
      <w:pPr>
        <w:pStyle w:val="Bibliografa"/>
        <w:rPr>
          <w:rFonts w:ascii="Roboto" w:hAnsi="Roboto"/>
          <w:sz w:val="24"/>
          <w:szCs w:val="24"/>
        </w:rPr>
      </w:pPr>
      <w:bookmarkStart w:id="11" w:name="_Toc85132148"/>
      <w:r w:rsidRPr="00B63B03">
        <w:rPr>
          <w:rStyle w:val="Ttulo3Car"/>
          <w:sz w:val="24"/>
        </w:rPr>
        <w:t>Principio:</w:t>
      </w:r>
      <w:bookmarkEnd w:id="11"/>
      <w:r w:rsidRPr="00B63B03">
        <w:rPr>
          <w:rFonts w:ascii="Roboto" w:hAnsi="Roboto"/>
        </w:rPr>
        <w:t xml:space="preserve"> </w:t>
      </w:r>
      <w:r w:rsidRPr="00E17624">
        <w:rPr>
          <w:rFonts w:ascii="Roboto" w:hAnsi="Roboto"/>
        </w:rPr>
        <w:t>Son</w:t>
      </w:r>
      <w:r w:rsidR="00A13D0D" w:rsidRPr="00E17624">
        <w:rPr>
          <w:rFonts w:ascii="Roboto" w:hAnsi="Roboto"/>
        </w:rPr>
        <w:t xml:space="preserve"> </w:t>
      </w:r>
      <w:r w:rsidR="005E0FA0" w:rsidRPr="00E17624">
        <w:rPr>
          <w:rFonts w:ascii="Roboto" w:hAnsi="Roboto"/>
          <w:sz w:val="24"/>
          <w:szCs w:val="24"/>
        </w:rPr>
        <w:t xml:space="preserve">proposiciones o ideas fundamentales que rigen la conducta </w:t>
      </w:r>
      <w:sdt>
        <w:sdtPr>
          <w:rPr>
            <w:rFonts w:ascii="Roboto" w:hAnsi="Roboto"/>
            <w:sz w:val="24"/>
            <w:szCs w:val="24"/>
          </w:rPr>
          <w:id w:val="-1272080523"/>
          <w:citation/>
        </w:sdtPr>
        <w:sdtEndPr/>
        <w:sdtContent>
          <w:r w:rsidR="005E0FA0" w:rsidRPr="00E17624">
            <w:rPr>
              <w:rFonts w:ascii="Roboto" w:hAnsi="Roboto"/>
              <w:sz w:val="24"/>
              <w:szCs w:val="24"/>
            </w:rPr>
            <w:fldChar w:fldCharType="begin"/>
          </w:r>
          <w:r w:rsidR="005E0FA0" w:rsidRPr="00E17624">
            <w:rPr>
              <w:rFonts w:ascii="Roboto" w:hAnsi="Roboto"/>
              <w:sz w:val="24"/>
              <w:szCs w:val="24"/>
            </w:rPr>
            <w:instrText xml:space="preserve"> CITATION Rea141 \l 5130 </w:instrText>
          </w:r>
          <w:r w:rsidR="005E0FA0" w:rsidRPr="00E17624">
            <w:rPr>
              <w:rFonts w:ascii="Roboto" w:hAnsi="Roboto"/>
              <w:sz w:val="24"/>
              <w:szCs w:val="24"/>
            </w:rPr>
            <w:fldChar w:fldCharType="separate"/>
          </w:r>
          <w:r w:rsidR="005E0FA0" w:rsidRPr="00E17624">
            <w:rPr>
              <w:rFonts w:ascii="Roboto" w:hAnsi="Roboto"/>
              <w:noProof/>
              <w:sz w:val="24"/>
              <w:szCs w:val="24"/>
            </w:rPr>
            <w:t>(Real Academia Española, 2014)</w:t>
          </w:r>
          <w:r w:rsidR="005E0FA0" w:rsidRPr="00E17624">
            <w:rPr>
              <w:rFonts w:ascii="Roboto" w:hAnsi="Roboto"/>
              <w:noProof/>
              <w:sz w:val="24"/>
              <w:szCs w:val="24"/>
            </w:rPr>
            <w:fldChar w:fldCharType="end"/>
          </w:r>
        </w:sdtContent>
      </w:sdt>
      <w:r w:rsidR="005E0FA0" w:rsidRPr="00E17624">
        <w:rPr>
          <w:rFonts w:ascii="Roboto" w:hAnsi="Roboto"/>
        </w:rPr>
        <w:t xml:space="preserve"> </w:t>
      </w:r>
      <w:r w:rsidRPr="00E17624">
        <w:rPr>
          <w:rFonts w:ascii="Roboto" w:hAnsi="Roboto"/>
        </w:rPr>
        <w:t xml:space="preserve">que </w:t>
      </w:r>
      <w:r w:rsidR="005E0FA0" w:rsidRPr="000C1271">
        <w:rPr>
          <w:rFonts w:ascii="Roboto" w:hAnsi="Roboto"/>
          <w:sz w:val="24"/>
          <w:szCs w:val="24"/>
        </w:rPr>
        <w:t xml:space="preserve">son universales y </w:t>
      </w:r>
      <w:r w:rsidRPr="000C1271">
        <w:rPr>
          <w:rFonts w:ascii="Roboto" w:hAnsi="Roboto"/>
          <w:sz w:val="24"/>
          <w:szCs w:val="24"/>
        </w:rPr>
        <w:t xml:space="preserve">permanecen en el tiempo </w:t>
      </w:r>
      <w:r w:rsidR="005E0FA0" w:rsidRPr="000C1271">
        <w:rPr>
          <w:rFonts w:ascii="Roboto" w:hAnsi="Roboto"/>
          <w:sz w:val="24"/>
          <w:szCs w:val="24"/>
        </w:rPr>
        <w:t xml:space="preserve">que reflejan la práctica de la acción humana y </w:t>
      </w:r>
      <w:r w:rsidRPr="000C1271">
        <w:rPr>
          <w:rFonts w:ascii="Roboto" w:hAnsi="Roboto"/>
          <w:sz w:val="24"/>
          <w:szCs w:val="24"/>
        </w:rPr>
        <w:t>sobre las cuales se construye</w:t>
      </w:r>
      <w:r w:rsidR="009910F4" w:rsidRPr="000C1271">
        <w:rPr>
          <w:rFonts w:ascii="Roboto" w:hAnsi="Roboto"/>
          <w:sz w:val="24"/>
          <w:szCs w:val="24"/>
        </w:rPr>
        <w:t xml:space="preserve"> la convivencia entre personas </w:t>
      </w:r>
      <w:r w:rsidR="005E0FA0" w:rsidRPr="000C1271">
        <w:rPr>
          <w:rFonts w:ascii="Roboto" w:hAnsi="Roboto"/>
          <w:sz w:val="24"/>
          <w:szCs w:val="24"/>
        </w:rPr>
        <w:t xml:space="preserve">  y que se llevan a la práctica por medio de valores (León, 2014).</w:t>
      </w:r>
      <w:r w:rsidR="005E0FA0" w:rsidRPr="00E17624">
        <w:rPr>
          <w:rFonts w:ascii="Roboto" w:hAnsi="Roboto"/>
          <w:noProof/>
          <w:sz w:val="24"/>
          <w:szCs w:val="24"/>
        </w:rPr>
        <w:t xml:space="preserve"> </w:t>
      </w:r>
    </w:p>
    <w:p w14:paraId="5AF3700A" w14:textId="77777777" w:rsidR="001A441C" w:rsidRDefault="001A441C" w:rsidP="005A3A3C">
      <w:pPr>
        <w:spacing w:line="360" w:lineRule="auto"/>
        <w:jc w:val="both"/>
        <w:rPr>
          <w:rFonts w:ascii="Roboto" w:hAnsi="Roboto"/>
          <w:color w:val="FF0000"/>
        </w:rPr>
      </w:pPr>
      <w:bookmarkStart w:id="12" w:name="_Toc85132149"/>
    </w:p>
    <w:p w14:paraId="18419098" w14:textId="0A5A26C5" w:rsidR="00516832" w:rsidRPr="00E17624" w:rsidRDefault="00516832" w:rsidP="00E17624">
      <w:pPr>
        <w:spacing w:after="240" w:line="360" w:lineRule="auto"/>
        <w:jc w:val="both"/>
        <w:rPr>
          <w:rFonts w:ascii="Roboto" w:hAnsi="Roboto"/>
          <w:lang w:val="es-CR" w:eastAsia="en-US"/>
        </w:rPr>
      </w:pPr>
      <w:r w:rsidRPr="00E17624">
        <w:rPr>
          <w:rFonts w:ascii="Roboto" w:hAnsi="Roboto"/>
          <w:b/>
          <w:bCs/>
          <w:lang w:val="es-CR" w:eastAsia="en-US"/>
        </w:rPr>
        <w:t>Valores:</w:t>
      </w:r>
      <w:r w:rsidRPr="00E17624">
        <w:rPr>
          <w:rFonts w:ascii="Roboto" w:hAnsi="Roboto"/>
          <w:lang w:val="es-CR" w:eastAsia="en-US"/>
        </w:rPr>
        <w:t xml:space="preserve"> Se puede</w:t>
      </w:r>
      <w:r w:rsidR="00681BEB" w:rsidRPr="00E17624">
        <w:rPr>
          <w:rFonts w:ascii="Roboto" w:hAnsi="Roboto"/>
          <w:lang w:val="es-CR" w:eastAsia="en-US"/>
        </w:rPr>
        <w:t>n</w:t>
      </w:r>
      <w:r w:rsidRPr="00E17624">
        <w:rPr>
          <w:rFonts w:ascii="Roboto" w:hAnsi="Roboto"/>
          <w:lang w:val="es-CR" w:eastAsia="en-US"/>
        </w:rPr>
        <w:t xml:space="preserve"> comprender como los principios puestos en práctica, ya que se utiliza la palabra “valor” cuando un principio se refleja en la práctica de una acción directamente en la vida (León, 2014). </w:t>
      </w:r>
    </w:p>
    <w:p w14:paraId="249B4F3D" w14:textId="757D04F1" w:rsidR="00516832" w:rsidRPr="00681BEB" w:rsidRDefault="000C1271" w:rsidP="00E17624">
      <w:pPr>
        <w:spacing w:after="240" w:line="360" w:lineRule="auto"/>
        <w:jc w:val="both"/>
        <w:rPr>
          <w:rStyle w:val="Ttulo3Car"/>
          <w:sz w:val="24"/>
          <w:lang w:val="es-CR"/>
        </w:rPr>
      </w:pPr>
      <w:r>
        <w:rPr>
          <w:rFonts w:ascii="Roboto" w:hAnsi="Roboto"/>
        </w:rPr>
        <w:t>C</w:t>
      </w:r>
      <w:r w:rsidR="00681BEB" w:rsidRPr="002B3B11">
        <w:rPr>
          <w:rFonts w:ascii="Roboto" w:hAnsi="Roboto"/>
        </w:rPr>
        <w:t xml:space="preserve">onjunto de actitudes que ponen en práctica diariamente los seres humanos, </w:t>
      </w:r>
      <w:r w:rsidR="00681BEB" w:rsidRPr="00276D3B">
        <w:rPr>
          <w:rFonts w:ascii="Roboto" w:hAnsi="Roboto"/>
        </w:rPr>
        <w:t>facilitando la sana convivencia social y la búsqueda del bien común</w:t>
      </w:r>
      <w:r w:rsidR="00681BEB">
        <w:rPr>
          <w:rFonts w:ascii="Roboto" w:hAnsi="Roboto"/>
        </w:rPr>
        <w:t>.</w:t>
      </w:r>
    </w:p>
    <w:p w14:paraId="5740621B" w14:textId="600F68C4" w:rsidR="00681BEB" w:rsidRPr="00E17624" w:rsidRDefault="00681BEB" w:rsidP="00E17624">
      <w:pPr>
        <w:spacing w:after="240" w:line="360" w:lineRule="auto"/>
        <w:jc w:val="both"/>
        <w:rPr>
          <w:rStyle w:val="Ttulo3Car"/>
          <w:sz w:val="24"/>
        </w:rPr>
      </w:pPr>
      <w:r w:rsidRPr="00E17624">
        <w:rPr>
          <w:rFonts w:ascii="Roboto" w:hAnsi="Roboto"/>
        </w:rPr>
        <w:t>Los valores son aprendidos como resultado de la interacción de los seres humanos con el ambiente social, político, económico y cultural; por igual estos se proyectan en las actitudes y hábitos de las personas dentro de su entorno institucional. Por eso, son los principios de toda cultura organizacional</w:t>
      </w:r>
      <w:r w:rsidR="00273986" w:rsidRPr="00E17624">
        <w:rPr>
          <w:rFonts w:ascii="Roboto" w:hAnsi="Roboto"/>
        </w:rPr>
        <w:t xml:space="preserve">. </w:t>
      </w:r>
    </w:p>
    <w:p w14:paraId="42B6E0F1" w14:textId="77777777" w:rsidR="00273986" w:rsidRPr="00E17624" w:rsidRDefault="009910F4" w:rsidP="00273986">
      <w:pPr>
        <w:spacing w:after="240" w:line="276" w:lineRule="auto"/>
        <w:jc w:val="both"/>
        <w:rPr>
          <w:rFonts w:ascii="Roboto" w:hAnsi="Roboto"/>
        </w:rPr>
      </w:pPr>
      <w:bookmarkStart w:id="13" w:name="_Toc85132150"/>
      <w:bookmarkEnd w:id="12"/>
      <w:r w:rsidRPr="00273986">
        <w:rPr>
          <w:rFonts w:ascii="Roboto" w:hAnsi="Roboto"/>
          <w:b/>
          <w:bCs/>
          <w:lang w:val="es-CR" w:eastAsia="en-US"/>
        </w:rPr>
        <w:t>Valores compartidos:</w:t>
      </w:r>
      <w:r w:rsidRPr="00273986">
        <w:rPr>
          <w:bCs/>
          <w:lang w:val="es-CR" w:eastAsia="en-US"/>
        </w:rPr>
        <w:t xml:space="preserve"> </w:t>
      </w:r>
      <w:r w:rsidRPr="00273986">
        <w:rPr>
          <w:rFonts w:ascii="Roboto" w:hAnsi="Roboto"/>
          <w:bCs/>
          <w:lang w:val="es-CR" w:eastAsia="en-US"/>
        </w:rPr>
        <w:t xml:space="preserve">Son los valores que se definen </w:t>
      </w:r>
      <w:r w:rsidR="004F1C37" w:rsidRPr="00273986">
        <w:rPr>
          <w:rFonts w:ascii="Roboto" w:hAnsi="Roboto"/>
          <w:bCs/>
          <w:lang w:val="es-CR" w:eastAsia="en-US"/>
        </w:rPr>
        <w:t>en conjunto por las personas funcionarias de la institución, a través de los instrumentos de diagnóstico, cuestionarios y grupos focales</w:t>
      </w:r>
      <w:bookmarkEnd w:id="13"/>
      <w:r w:rsidR="004F1C37" w:rsidRPr="00273986">
        <w:rPr>
          <w:rFonts w:ascii="Roboto" w:hAnsi="Roboto"/>
          <w:bCs/>
          <w:lang w:val="es-CR" w:eastAsia="en-US"/>
        </w:rPr>
        <w:t xml:space="preserve"> </w:t>
      </w:r>
      <w:r w:rsidR="00273986" w:rsidRPr="00E17624">
        <w:rPr>
          <w:rFonts w:ascii="Roboto" w:hAnsi="Roboto"/>
        </w:rPr>
        <w:t>(Comisión Nacional de Ética y Valores,2021).</w:t>
      </w:r>
    </w:p>
    <w:p w14:paraId="10EACB2B" w14:textId="77777777" w:rsidR="00F77D51" w:rsidRDefault="00F77D51" w:rsidP="005A3A3C">
      <w:pPr>
        <w:spacing w:line="360" w:lineRule="auto"/>
        <w:jc w:val="both"/>
        <w:rPr>
          <w:rFonts w:ascii="Roboto" w:hAnsi="Roboto"/>
          <w:lang w:val="es-CR" w:eastAsia="en-US"/>
        </w:rPr>
      </w:pPr>
    </w:p>
    <w:p w14:paraId="5B385DCD" w14:textId="77777777" w:rsidR="00C3094E" w:rsidRPr="000C1271" w:rsidRDefault="00C3094E" w:rsidP="00C3094E">
      <w:pPr>
        <w:spacing w:line="276" w:lineRule="auto"/>
        <w:jc w:val="both"/>
        <w:rPr>
          <w:rFonts w:ascii="Roboto" w:hAnsi="Roboto"/>
          <w:b/>
          <w:bCs/>
          <w:lang w:val="es-CR" w:eastAsia="en-US"/>
        </w:rPr>
      </w:pPr>
      <w:r w:rsidRPr="000C1271">
        <w:rPr>
          <w:rFonts w:ascii="Roboto" w:hAnsi="Roboto"/>
          <w:b/>
          <w:bCs/>
          <w:lang w:val="es-CR" w:eastAsia="en-US"/>
        </w:rPr>
        <w:t>Gestión ética</w:t>
      </w:r>
    </w:p>
    <w:p w14:paraId="1C735937" w14:textId="77777777" w:rsidR="00C3094E" w:rsidRPr="00D42745" w:rsidRDefault="00C3094E" w:rsidP="00C3094E">
      <w:pPr>
        <w:spacing w:line="276" w:lineRule="auto"/>
        <w:jc w:val="both"/>
        <w:rPr>
          <w:rFonts w:ascii="Georgia" w:hAnsi="Georgia"/>
          <w:b/>
          <w:bCs/>
        </w:rPr>
      </w:pPr>
    </w:p>
    <w:p w14:paraId="1032615C" w14:textId="77777777" w:rsidR="00C3094E" w:rsidRPr="00E17624" w:rsidRDefault="00C3094E" w:rsidP="00E17624">
      <w:pPr>
        <w:spacing w:after="240" w:line="360" w:lineRule="auto"/>
        <w:jc w:val="both"/>
        <w:rPr>
          <w:rFonts w:ascii="Roboto" w:hAnsi="Roboto"/>
        </w:rPr>
      </w:pPr>
      <w:r w:rsidRPr="00E17624">
        <w:rPr>
          <w:rFonts w:ascii="Roboto" w:hAnsi="Roboto"/>
        </w:rPr>
        <w:t>Es una estrategia global de la gestión de las instituciones a partir de la ética. Constituye una actuación autorregulada que demanda la participación de todas las personas funcionarias y contribuye a la toma de decisiones, a la aplicación desde la convicción de los principios y los valores que corresponden en el desempeño de la función pública, a la consolidación de la misión y visión, a ajustar los planes estratégicos y las estructuras organizacionales hacia el logro de los objetivos y a asumir sus responsabilidades frente a los públicos de interés. La ética es un elemento fundamental de la condición humana, de una forma de vida que supone la reflexión de las consecuencias para la persona misma y para las demás personas antes de la acción, incidiendo en la toma de decisiones racionales y en la formación del carácter ético. Bajo esta premisa, la gestión ética es preventiva (previa a la acción) y busca el fortalecimiento de las prácticas éticas de las personas en el ejercicio de sus funciones. Por ese motivo, lo referente al régimen disciplinario y sancionatorio (correctivo) corresponde al ámbito legal-administrativo y debe estar debidamente regulado; pero es distinto al campo de la ética que es preventivo (Comisión Nacional de Ética y Valores,2018).</w:t>
      </w:r>
    </w:p>
    <w:p w14:paraId="77CDB9BF" w14:textId="77777777" w:rsidR="00C3094E" w:rsidRPr="00E17624" w:rsidRDefault="00C3094E" w:rsidP="00E17624">
      <w:pPr>
        <w:spacing w:after="240" w:line="276" w:lineRule="auto"/>
        <w:jc w:val="both"/>
        <w:rPr>
          <w:rFonts w:ascii="Roboto" w:hAnsi="Roboto"/>
        </w:rPr>
      </w:pPr>
      <w:r w:rsidRPr="00E17624">
        <w:rPr>
          <w:rFonts w:ascii="Roboto" w:hAnsi="Roboto"/>
        </w:rPr>
        <w:t xml:space="preserve">Para la gestión ética debemos considerar los postulados de la ética cívica (laica), la dialógica (comunicativa), los principios y los valores de la Administración Pública (Comisión Nacional de Ética y Valores,2018).   </w:t>
      </w:r>
    </w:p>
    <w:p w14:paraId="1CA77CAE" w14:textId="77777777" w:rsidR="00C3094E" w:rsidRPr="00E17624" w:rsidRDefault="00C3094E" w:rsidP="00E17624">
      <w:pPr>
        <w:spacing w:after="240" w:line="276" w:lineRule="auto"/>
        <w:jc w:val="both"/>
        <w:rPr>
          <w:rFonts w:ascii="Roboto" w:hAnsi="Roboto"/>
        </w:rPr>
      </w:pPr>
      <w:r w:rsidRPr="00E17624">
        <w:rPr>
          <w:rFonts w:ascii="Roboto" w:hAnsi="Roboto"/>
        </w:rPr>
        <w:t>La ética cívica es “el conjunto de valores y normas morales compartidos que permiten construir la convivencia en libertad y organizar las distintas esferas sociales y políticas” (Etxeberría, 2005:142).</w:t>
      </w:r>
    </w:p>
    <w:p w14:paraId="0ADD7120" w14:textId="05BDD060" w:rsidR="00C3094E" w:rsidRPr="00E17624" w:rsidRDefault="00C3094E" w:rsidP="00E17624">
      <w:pPr>
        <w:spacing w:after="240" w:line="276" w:lineRule="auto"/>
        <w:jc w:val="both"/>
        <w:rPr>
          <w:rFonts w:ascii="Roboto" w:hAnsi="Roboto"/>
        </w:rPr>
      </w:pPr>
      <w:r w:rsidRPr="00E17624">
        <w:rPr>
          <w:rFonts w:ascii="Roboto" w:hAnsi="Roboto"/>
        </w:rPr>
        <w:t xml:space="preserve">Las instituciones del Estado deben incorporar e inspirar en la ética cívica sus actuaciones, porque está presente en la conciencia moral de nuestra sociedad democrática por lo que las legitima. La ética cívica se centra en la justicia y en los principios y los valores comunes compartidos por las personas para la convivencia en este caso, dentro de una organización y que, a su vez, respetan activamente las distintas concepciones sobre el ideal de felicidad que poseemos como seres integrales, dentro del legítimo pluralismo moral de la sociedad democrática. Por otra parte, la ética dialógica, como medio para la construcción de la ética </w:t>
      </w:r>
      <w:r w:rsidRPr="00E17624">
        <w:rPr>
          <w:rFonts w:ascii="Roboto" w:hAnsi="Roboto"/>
        </w:rPr>
        <w:lastRenderedPageBreak/>
        <w:t xml:space="preserve">cívica, parte del principio que señala Adela Cortina: Una norma ética sólo será correcta si todos los afectados por ella están dispuestos a darle su consentimiento tras un diálogo, celebrado en condiciones de simetría, porque les convencen las razones que se aportan en el seno mismo del diálogo. (Cortina, 2008:372). </w:t>
      </w:r>
    </w:p>
    <w:p w14:paraId="6C498F65" w14:textId="77777777" w:rsidR="00C3094E" w:rsidRPr="00E17624" w:rsidRDefault="00C3094E" w:rsidP="00E17624">
      <w:pPr>
        <w:spacing w:after="240" w:line="276" w:lineRule="auto"/>
        <w:jc w:val="both"/>
        <w:rPr>
          <w:rFonts w:ascii="Roboto" w:hAnsi="Roboto"/>
        </w:rPr>
      </w:pPr>
      <w:r w:rsidRPr="00E17624">
        <w:rPr>
          <w:rFonts w:ascii="Roboto" w:hAnsi="Roboto"/>
        </w:rPr>
        <w:t xml:space="preserve">En las instituciones del Estado, la ética cívica y la dialógica deben partir de la realidad organizacional y deben ser respetuosas de las diferencias de las concepciones filosóficas o religiosas, para no interferir con la vivencia ni los valores compartidos por todas las personas funcionarias, los cuales orientan hacia el logro de los objetivos de la institución (Comisión Nacional de Ética y Valores, 2018).   </w:t>
      </w:r>
    </w:p>
    <w:p w14:paraId="2582F2A1" w14:textId="77777777" w:rsidR="00C3094E" w:rsidRPr="00E17624" w:rsidRDefault="00C3094E" w:rsidP="00E17624">
      <w:pPr>
        <w:spacing w:after="240" w:line="276" w:lineRule="auto"/>
        <w:jc w:val="both"/>
        <w:rPr>
          <w:rFonts w:ascii="Roboto" w:hAnsi="Roboto"/>
        </w:rPr>
      </w:pPr>
      <w:r w:rsidRPr="00E17624">
        <w:rPr>
          <w:rFonts w:ascii="Roboto" w:hAnsi="Roboto"/>
        </w:rPr>
        <w:t xml:space="preserve">La gestión ética, se debe incorporar en toda la dinámica institucional, como un instrumento que coadyuve con el compromiso de una gestión apegada al marco de legalidad, en términos de eficiencia, integridad, transparencia y orientación hacia el bien común y para garantizar a la ciudadanía una gestión transparente y oportuna que lleve a la adopción de una cultura que impregna todo el quehacer institucional y el de todas las personas que participan en él hacia la excelencia y las mejores prácticas para cumplir los objetivos institucionales (Comisión Nacional de Ética y Valores, 2018). </w:t>
      </w:r>
    </w:p>
    <w:p w14:paraId="580BE40B" w14:textId="77777777" w:rsidR="00C3094E" w:rsidRPr="00E17624" w:rsidRDefault="00C3094E" w:rsidP="00E17624">
      <w:pPr>
        <w:spacing w:after="240" w:line="276" w:lineRule="auto"/>
        <w:jc w:val="both"/>
        <w:rPr>
          <w:rFonts w:ascii="Roboto" w:hAnsi="Roboto"/>
        </w:rPr>
      </w:pPr>
    </w:p>
    <w:p w14:paraId="27C85475" w14:textId="77777777" w:rsidR="005A3A3C" w:rsidRPr="00B413B4" w:rsidRDefault="005A3A3C" w:rsidP="005A3A3C">
      <w:pPr>
        <w:jc w:val="both"/>
        <w:rPr>
          <w:rFonts w:ascii="Roboto" w:hAnsi="Roboto"/>
          <w:lang w:val="es-CR" w:eastAsia="en-US"/>
        </w:rPr>
      </w:pPr>
    </w:p>
    <w:p w14:paraId="09D21A1F" w14:textId="597404DE" w:rsidR="00245E9A" w:rsidRPr="00196C7A" w:rsidRDefault="00616ACD" w:rsidP="00196C7A">
      <w:pPr>
        <w:pStyle w:val="Ttulo1"/>
      </w:pPr>
      <w:bookmarkStart w:id="14" w:name="_Toc85132151"/>
      <w:r w:rsidRPr="00196C7A">
        <w:t xml:space="preserve">- </w:t>
      </w:r>
      <w:r w:rsidR="00245E9A" w:rsidRPr="00196C7A">
        <w:t>Capítulo II</w:t>
      </w:r>
      <w:r w:rsidRPr="00196C7A">
        <w:t>-</w:t>
      </w:r>
      <w:bookmarkEnd w:id="14"/>
    </w:p>
    <w:p w14:paraId="5005F5D7" w14:textId="5F3A44A4" w:rsidR="001B2E2B" w:rsidRPr="00196C7A" w:rsidRDefault="00245E9A" w:rsidP="00196C7A">
      <w:pPr>
        <w:pStyle w:val="Ttulo1"/>
      </w:pPr>
      <w:bookmarkStart w:id="15" w:name="_Toc85132152"/>
      <w:r w:rsidRPr="00196C7A">
        <w:t>Declaración Valores compartidos</w:t>
      </w:r>
      <w:bookmarkEnd w:id="15"/>
    </w:p>
    <w:p w14:paraId="55DE4EF7" w14:textId="77777777" w:rsidR="00196C7A" w:rsidRDefault="00196C7A" w:rsidP="00245E9A">
      <w:pPr>
        <w:pStyle w:val="Pa2"/>
        <w:spacing w:line="360" w:lineRule="auto"/>
        <w:jc w:val="both"/>
        <w:rPr>
          <w:rFonts w:ascii="Roboto" w:hAnsi="Roboto"/>
          <w:b/>
          <w:bCs/>
          <w:color w:val="000000"/>
        </w:rPr>
      </w:pPr>
    </w:p>
    <w:p w14:paraId="74061196" w14:textId="3235D2A2" w:rsidR="00245E9A" w:rsidRPr="00B413B4" w:rsidRDefault="00245E9A" w:rsidP="00196C7A">
      <w:pPr>
        <w:pStyle w:val="Ttulo2"/>
      </w:pPr>
      <w:bookmarkStart w:id="16" w:name="_Toc85132153"/>
      <w:r w:rsidRPr="00B413B4">
        <w:t>2.1 Definiciones de los valores institucionales</w:t>
      </w:r>
      <w:bookmarkEnd w:id="16"/>
      <w:r w:rsidRPr="00B413B4">
        <w:t xml:space="preserve"> </w:t>
      </w:r>
    </w:p>
    <w:p w14:paraId="2D5F9C61" w14:textId="77777777" w:rsidR="008B3B68" w:rsidRDefault="008B3B68" w:rsidP="00245E9A">
      <w:pPr>
        <w:spacing w:line="360" w:lineRule="auto"/>
        <w:jc w:val="both"/>
        <w:rPr>
          <w:highlight w:val="yellow"/>
        </w:rPr>
      </w:pPr>
    </w:p>
    <w:p w14:paraId="5C9C13B6" w14:textId="005A0DAE" w:rsidR="008C7F4C" w:rsidRPr="000362A6" w:rsidRDefault="008C7F4C" w:rsidP="00245E9A">
      <w:pPr>
        <w:spacing w:line="360" w:lineRule="auto"/>
        <w:jc w:val="both"/>
        <w:rPr>
          <w:rFonts w:ascii="Roboto" w:hAnsi="Roboto" w:cs="Arial"/>
        </w:rPr>
      </w:pPr>
      <w:r w:rsidRPr="000362A6">
        <w:rPr>
          <w:rFonts w:ascii="Roboto" w:hAnsi="Roboto" w:cs="Arial"/>
        </w:rPr>
        <w:t xml:space="preserve">Los Valores elegidos por las personas funcionarias para ser compartidos </w:t>
      </w:r>
      <w:r w:rsidR="009C009E" w:rsidRPr="000362A6">
        <w:rPr>
          <w:rFonts w:ascii="Roboto" w:hAnsi="Roboto" w:cs="Arial"/>
        </w:rPr>
        <w:t xml:space="preserve">y </w:t>
      </w:r>
      <w:r w:rsidR="00273986" w:rsidRPr="000362A6">
        <w:rPr>
          <w:rFonts w:ascii="Roboto" w:hAnsi="Roboto" w:cs="Arial"/>
        </w:rPr>
        <w:t>que formen parte de la cultura organizacional del</w:t>
      </w:r>
      <w:r w:rsidR="00273986" w:rsidRPr="000362A6">
        <w:rPr>
          <w:rFonts w:ascii="Roboto" w:eastAsiaTheme="minorHAnsi" w:hAnsi="Roboto" w:cs="Arial"/>
          <w:lang w:val="es-MX" w:eastAsia="en-US"/>
        </w:rPr>
        <w:t xml:space="preserve"> CPPCR</w:t>
      </w:r>
      <w:r w:rsidR="00273986" w:rsidRPr="000362A6">
        <w:rPr>
          <w:rFonts w:ascii="Roboto" w:hAnsi="Roboto" w:cs="Arial"/>
        </w:rPr>
        <w:t xml:space="preserve">, </w:t>
      </w:r>
      <w:r w:rsidRPr="000362A6">
        <w:rPr>
          <w:rFonts w:ascii="Roboto" w:hAnsi="Roboto" w:cs="Arial"/>
        </w:rPr>
        <w:t xml:space="preserve">se indican a continuación: </w:t>
      </w:r>
    </w:p>
    <w:p w14:paraId="0BBCCD7F" w14:textId="77777777" w:rsidR="008C7F4C" w:rsidRPr="00276D3B" w:rsidRDefault="008C7F4C" w:rsidP="00245E9A">
      <w:pPr>
        <w:spacing w:line="360" w:lineRule="auto"/>
        <w:jc w:val="both"/>
        <w:rPr>
          <w:rFonts w:ascii="Roboto" w:hAnsi="Roboto"/>
        </w:rPr>
      </w:pPr>
    </w:p>
    <w:p w14:paraId="318F328B" w14:textId="77777777" w:rsidR="008B3B68" w:rsidRPr="00B413B4" w:rsidRDefault="008B3B68" w:rsidP="00245E9A">
      <w:pPr>
        <w:spacing w:line="360" w:lineRule="auto"/>
        <w:jc w:val="both"/>
        <w:rPr>
          <w:rFonts w:ascii="Roboto" w:hAnsi="Roboto"/>
          <w:lang w:val="es-MX" w:eastAsia="en-US"/>
        </w:rPr>
      </w:pPr>
    </w:p>
    <w:p w14:paraId="6F5C24E7" w14:textId="601E4723" w:rsidR="00245E9A" w:rsidRPr="00566020" w:rsidRDefault="00245E9A" w:rsidP="000A5C21">
      <w:pPr>
        <w:pStyle w:val="Pa9"/>
        <w:numPr>
          <w:ilvl w:val="0"/>
          <w:numId w:val="1"/>
        </w:numPr>
        <w:spacing w:line="360" w:lineRule="auto"/>
        <w:jc w:val="both"/>
        <w:rPr>
          <w:rFonts w:ascii="Roboto" w:hAnsi="Roboto"/>
          <w:color w:val="FF0000"/>
        </w:rPr>
      </w:pPr>
      <w:bookmarkStart w:id="17" w:name="_Hlk84597219"/>
      <w:r w:rsidRPr="00B413B4">
        <w:rPr>
          <w:rFonts w:ascii="Roboto" w:hAnsi="Roboto"/>
          <w:b/>
          <w:bCs/>
          <w:color w:val="000000"/>
        </w:rPr>
        <w:lastRenderedPageBreak/>
        <w:t xml:space="preserve">Compromiso: </w:t>
      </w:r>
      <w:r w:rsidRPr="00622120">
        <w:rPr>
          <w:rFonts w:ascii="Roboto" w:hAnsi="Roboto"/>
          <w:color w:val="000000"/>
        </w:rPr>
        <w:t xml:space="preserve">La </w:t>
      </w:r>
      <w:r w:rsidRPr="00B413B4">
        <w:rPr>
          <w:rFonts w:ascii="Roboto" w:hAnsi="Roboto"/>
          <w:color w:val="000000"/>
        </w:rPr>
        <w:t>entrega y dedicación con la que se realiza el trabajo para que logremos en conjunto los objetivos institucionales. El compromiso nos invita a dar más allá de lo mínimo requerido</w:t>
      </w:r>
      <w:r w:rsidR="00566020">
        <w:rPr>
          <w:rFonts w:ascii="Roboto" w:hAnsi="Roboto"/>
          <w:color w:val="000000"/>
        </w:rPr>
        <w:t xml:space="preserve"> </w:t>
      </w:r>
    </w:p>
    <w:p w14:paraId="441DF635" w14:textId="6834D6EC" w:rsidR="00245E9A" w:rsidRPr="00B413B4" w:rsidRDefault="00245E9A" w:rsidP="000A5C21">
      <w:pPr>
        <w:pStyle w:val="Pa9"/>
        <w:numPr>
          <w:ilvl w:val="0"/>
          <w:numId w:val="1"/>
        </w:numPr>
        <w:spacing w:line="360" w:lineRule="auto"/>
        <w:jc w:val="both"/>
        <w:rPr>
          <w:rFonts w:ascii="Roboto" w:hAnsi="Roboto"/>
          <w:color w:val="000000"/>
        </w:rPr>
      </w:pPr>
      <w:r w:rsidRPr="00B413B4">
        <w:rPr>
          <w:rFonts w:ascii="Roboto" w:hAnsi="Roboto"/>
          <w:b/>
          <w:bCs/>
          <w:color w:val="000000"/>
        </w:rPr>
        <w:t xml:space="preserve">Empatía: </w:t>
      </w:r>
      <w:r w:rsidRPr="00B413B4">
        <w:rPr>
          <w:rFonts w:ascii="Roboto" w:hAnsi="Roboto"/>
          <w:color w:val="000000"/>
        </w:rPr>
        <w:t>Nos conectamos unos con otros, en esta conexión, nos permite entender más fácilmente las necesidades del otro y prestar la ayuda necesaria.</w:t>
      </w:r>
    </w:p>
    <w:p w14:paraId="3B97067D" w14:textId="55FADF9D" w:rsidR="00622120" w:rsidRPr="002B3B11" w:rsidRDefault="00245E9A" w:rsidP="002B3B11">
      <w:pPr>
        <w:pStyle w:val="Pa9"/>
        <w:numPr>
          <w:ilvl w:val="0"/>
          <w:numId w:val="1"/>
        </w:numPr>
        <w:spacing w:line="360" w:lineRule="auto"/>
        <w:jc w:val="both"/>
        <w:rPr>
          <w:rFonts w:ascii="Roboto" w:hAnsi="Roboto"/>
          <w:color w:val="000000"/>
        </w:rPr>
      </w:pPr>
      <w:r w:rsidRPr="00B413B4">
        <w:rPr>
          <w:rFonts w:ascii="Roboto" w:hAnsi="Roboto"/>
          <w:b/>
          <w:bCs/>
          <w:color w:val="000000"/>
        </w:rPr>
        <w:t xml:space="preserve">Respeto: </w:t>
      </w:r>
      <w:r w:rsidRPr="00B413B4">
        <w:rPr>
          <w:rFonts w:ascii="Roboto" w:hAnsi="Roboto"/>
          <w:color w:val="000000"/>
        </w:rPr>
        <w:t>Cuidamos el trato al otro, reconocemos el valor y dignidad de los demás.</w:t>
      </w:r>
      <w:bookmarkEnd w:id="17"/>
    </w:p>
    <w:p w14:paraId="69057C0A" w14:textId="77777777" w:rsidR="00622120" w:rsidRPr="00B413B4" w:rsidRDefault="00622120" w:rsidP="00245E9A">
      <w:pPr>
        <w:pStyle w:val="Prrafodelista"/>
        <w:ind w:left="1340"/>
        <w:rPr>
          <w:rFonts w:ascii="Roboto" w:eastAsiaTheme="majorEastAsia" w:hAnsi="Roboto"/>
          <w:sz w:val="24"/>
          <w:szCs w:val="24"/>
          <w:lang w:val="es-MX"/>
        </w:rPr>
      </w:pPr>
    </w:p>
    <w:p w14:paraId="338EE946" w14:textId="77777777" w:rsidR="00245E9A" w:rsidRPr="00196C7A" w:rsidRDefault="00245E9A" w:rsidP="00196C7A">
      <w:pPr>
        <w:pStyle w:val="Ttulo1"/>
      </w:pPr>
      <w:bookmarkStart w:id="18" w:name="_Toc85132154"/>
      <w:r w:rsidRPr="00196C7A">
        <w:t>- CAPÍTULO III -</w:t>
      </w:r>
      <w:bookmarkEnd w:id="18"/>
      <w:r w:rsidRPr="00196C7A">
        <w:t xml:space="preserve"> </w:t>
      </w:r>
    </w:p>
    <w:p w14:paraId="0C97F3BB" w14:textId="5F2FBD3C" w:rsidR="00245E9A" w:rsidRPr="00196C7A" w:rsidRDefault="00245E9A" w:rsidP="00196C7A">
      <w:pPr>
        <w:pStyle w:val="Ttulo1"/>
      </w:pPr>
      <w:bookmarkStart w:id="19" w:name="_Toc85132155"/>
      <w:r w:rsidRPr="00196C7A">
        <w:t>Conductas o Acciones congruentes</w:t>
      </w:r>
      <w:bookmarkEnd w:id="19"/>
      <w:r w:rsidRPr="00196C7A">
        <w:t xml:space="preserve"> </w:t>
      </w:r>
    </w:p>
    <w:p w14:paraId="5B328A61" w14:textId="77777777" w:rsidR="00196C7A" w:rsidRPr="00276D3B" w:rsidRDefault="00196C7A" w:rsidP="00245E9A">
      <w:pPr>
        <w:autoSpaceDE w:val="0"/>
        <w:autoSpaceDN w:val="0"/>
        <w:adjustRightInd w:val="0"/>
        <w:spacing w:line="360" w:lineRule="auto"/>
        <w:jc w:val="both"/>
        <w:rPr>
          <w:rFonts w:ascii="Roboto" w:hAnsi="Roboto"/>
        </w:rPr>
      </w:pPr>
      <w:bookmarkStart w:id="20" w:name="_Hlk84597232"/>
    </w:p>
    <w:p w14:paraId="7371784C" w14:textId="0420037D" w:rsidR="002B3B11" w:rsidRPr="002B3B11" w:rsidRDefault="002B3B11" w:rsidP="00245E9A">
      <w:pPr>
        <w:autoSpaceDE w:val="0"/>
        <w:autoSpaceDN w:val="0"/>
        <w:adjustRightInd w:val="0"/>
        <w:spacing w:line="360" w:lineRule="auto"/>
        <w:jc w:val="both"/>
        <w:rPr>
          <w:rFonts w:ascii="Roboto" w:eastAsiaTheme="minorHAnsi" w:hAnsi="Roboto" w:cs="Arial"/>
          <w:color w:val="000000"/>
          <w:lang w:val="es-MX" w:eastAsia="en-US"/>
        </w:rPr>
      </w:pPr>
      <w:r w:rsidRPr="00276D3B">
        <w:rPr>
          <w:rFonts w:ascii="Roboto" w:hAnsi="Roboto"/>
        </w:rPr>
        <w:t>Con el objetivo de orientar los principios y valores éticos institucionales determinados con el actuar las personas funcionarias de esta institución, se definen como complemento las siguientes acciones o conductas congruentes a cada uno de los valores:</w:t>
      </w:r>
      <w:r>
        <w:rPr>
          <w:rFonts w:ascii="Roboto" w:hAnsi="Roboto"/>
        </w:rPr>
        <w:t xml:space="preserve"> </w:t>
      </w:r>
    </w:p>
    <w:p w14:paraId="36A67EFF" w14:textId="2C62D0B5" w:rsidR="00622120" w:rsidRDefault="00622120" w:rsidP="00245E9A">
      <w:pPr>
        <w:autoSpaceDE w:val="0"/>
        <w:autoSpaceDN w:val="0"/>
        <w:adjustRightInd w:val="0"/>
        <w:spacing w:line="360" w:lineRule="auto"/>
        <w:jc w:val="both"/>
        <w:rPr>
          <w:rFonts w:ascii="Roboto" w:eastAsiaTheme="minorHAnsi" w:hAnsi="Roboto" w:cs="Arial"/>
          <w:color w:val="000000"/>
          <w:lang w:val="es-MX" w:eastAsia="en-US"/>
        </w:rPr>
      </w:pPr>
    </w:p>
    <w:tbl>
      <w:tblPr>
        <w:tblStyle w:val="Tablaconcuadrcula"/>
        <w:tblW w:w="0" w:type="auto"/>
        <w:tblLook w:val="04A0" w:firstRow="1" w:lastRow="0" w:firstColumn="1" w:lastColumn="0" w:noHBand="0" w:noVBand="1"/>
      </w:tblPr>
      <w:tblGrid>
        <w:gridCol w:w="2263"/>
        <w:gridCol w:w="7699"/>
      </w:tblGrid>
      <w:tr w:rsidR="00622120" w14:paraId="76077B32" w14:textId="77777777" w:rsidTr="00C34979">
        <w:trPr>
          <w:tblHeader/>
        </w:trPr>
        <w:tc>
          <w:tcPr>
            <w:tcW w:w="2263" w:type="dxa"/>
            <w:shd w:val="clear" w:color="auto" w:fill="E7E6E6" w:themeFill="background2"/>
          </w:tcPr>
          <w:p w14:paraId="45195416" w14:textId="4AFF42DB" w:rsidR="00622120" w:rsidRPr="00622120" w:rsidRDefault="00622120" w:rsidP="00622120">
            <w:pPr>
              <w:autoSpaceDE w:val="0"/>
              <w:autoSpaceDN w:val="0"/>
              <w:adjustRightInd w:val="0"/>
              <w:spacing w:line="360" w:lineRule="auto"/>
              <w:jc w:val="center"/>
              <w:rPr>
                <w:rFonts w:ascii="Roboto" w:eastAsiaTheme="minorHAnsi" w:hAnsi="Roboto" w:cs="Arial"/>
                <w:b/>
                <w:bCs/>
                <w:color w:val="000000"/>
                <w:lang w:val="es-MX" w:eastAsia="en-US"/>
              </w:rPr>
            </w:pPr>
            <w:r w:rsidRPr="00622120">
              <w:rPr>
                <w:rFonts w:ascii="Roboto" w:eastAsiaTheme="minorHAnsi" w:hAnsi="Roboto" w:cs="Arial"/>
                <w:b/>
                <w:bCs/>
                <w:color w:val="000000"/>
                <w:lang w:val="es-MX" w:eastAsia="en-US"/>
              </w:rPr>
              <w:t>Valor</w:t>
            </w:r>
          </w:p>
        </w:tc>
        <w:tc>
          <w:tcPr>
            <w:tcW w:w="7699" w:type="dxa"/>
            <w:shd w:val="clear" w:color="auto" w:fill="E7E6E6" w:themeFill="background2"/>
          </w:tcPr>
          <w:p w14:paraId="77BBADCD" w14:textId="3DB4B61B" w:rsidR="00622120" w:rsidRPr="00622120" w:rsidRDefault="00622120" w:rsidP="00622120">
            <w:pPr>
              <w:autoSpaceDE w:val="0"/>
              <w:autoSpaceDN w:val="0"/>
              <w:adjustRightInd w:val="0"/>
              <w:spacing w:line="360" w:lineRule="auto"/>
              <w:jc w:val="center"/>
              <w:rPr>
                <w:rFonts w:ascii="Roboto" w:eastAsiaTheme="minorHAnsi" w:hAnsi="Roboto" w:cs="Arial"/>
                <w:b/>
                <w:bCs/>
                <w:color w:val="000000"/>
                <w:lang w:val="es-MX" w:eastAsia="en-US"/>
              </w:rPr>
            </w:pPr>
            <w:r w:rsidRPr="00622120">
              <w:rPr>
                <w:rFonts w:ascii="Roboto" w:eastAsiaTheme="minorHAnsi" w:hAnsi="Roboto" w:cs="Arial"/>
                <w:b/>
                <w:bCs/>
                <w:color w:val="000000"/>
                <w:lang w:val="es-MX" w:eastAsia="en-US"/>
              </w:rPr>
              <w:t>Acciones congruentes</w:t>
            </w:r>
          </w:p>
        </w:tc>
      </w:tr>
      <w:tr w:rsidR="00622120" w14:paraId="4C9488E9" w14:textId="77777777" w:rsidTr="00622120">
        <w:tc>
          <w:tcPr>
            <w:tcW w:w="2263" w:type="dxa"/>
          </w:tcPr>
          <w:p w14:paraId="180E1265" w14:textId="0984248A" w:rsidR="00622120" w:rsidRPr="00622120" w:rsidRDefault="00622120" w:rsidP="00622120">
            <w:pPr>
              <w:autoSpaceDE w:val="0"/>
              <w:autoSpaceDN w:val="0"/>
              <w:adjustRightInd w:val="0"/>
              <w:spacing w:line="360" w:lineRule="auto"/>
              <w:jc w:val="center"/>
              <w:rPr>
                <w:rFonts w:ascii="Roboto" w:eastAsiaTheme="minorHAnsi" w:hAnsi="Roboto" w:cs="Arial"/>
                <w:b/>
                <w:bCs/>
                <w:color w:val="000000"/>
                <w:lang w:val="es-MX" w:eastAsia="en-US"/>
              </w:rPr>
            </w:pPr>
            <w:r w:rsidRPr="00622120">
              <w:rPr>
                <w:rFonts w:ascii="Roboto" w:eastAsiaTheme="minorHAnsi" w:hAnsi="Roboto" w:cs="CCEFZS+Arial-BoldMT"/>
                <w:b/>
                <w:bCs/>
                <w:color w:val="000000"/>
                <w:lang w:val="es-MX"/>
              </w:rPr>
              <w:t>Compromiso</w:t>
            </w:r>
          </w:p>
        </w:tc>
        <w:tc>
          <w:tcPr>
            <w:tcW w:w="7699" w:type="dxa"/>
          </w:tcPr>
          <w:p w14:paraId="5890AC6A" w14:textId="77777777" w:rsidR="00622120" w:rsidRPr="00427EB5" w:rsidRDefault="00622120" w:rsidP="00622120">
            <w:pPr>
              <w:pStyle w:val="Prrafodelista"/>
              <w:numPr>
                <w:ilvl w:val="0"/>
                <w:numId w:val="19"/>
              </w:numPr>
              <w:spacing w:line="360" w:lineRule="auto"/>
              <w:rPr>
                <w:rFonts w:ascii="Roboto" w:eastAsiaTheme="majorEastAsia" w:hAnsi="Roboto"/>
                <w:sz w:val="24"/>
                <w:szCs w:val="24"/>
                <w:lang w:val="es-MX"/>
              </w:rPr>
            </w:pPr>
            <w:r w:rsidRPr="00427EB5">
              <w:rPr>
                <w:rFonts w:ascii="Roboto" w:eastAsiaTheme="majorEastAsia" w:hAnsi="Roboto"/>
                <w:sz w:val="24"/>
                <w:szCs w:val="24"/>
                <w:lang w:val="es-MX"/>
              </w:rPr>
              <w:t>Cumple con las laboras requeridas y objetivos del puesto.</w:t>
            </w:r>
          </w:p>
          <w:p w14:paraId="41333ABF" w14:textId="77777777" w:rsidR="00622120" w:rsidRPr="00427EB5" w:rsidRDefault="00622120" w:rsidP="00622120">
            <w:pPr>
              <w:pStyle w:val="Prrafodelista"/>
              <w:numPr>
                <w:ilvl w:val="0"/>
                <w:numId w:val="19"/>
              </w:numPr>
              <w:spacing w:line="360" w:lineRule="auto"/>
              <w:rPr>
                <w:rFonts w:ascii="Roboto" w:eastAsiaTheme="majorEastAsia" w:hAnsi="Roboto"/>
                <w:sz w:val="24"/>
                <w:szCs w:val="24"/>
                <w:lang w:val="es-MX"/>
              </w:rPr>
            </w:pPr>
            <w:r w:rsidRPr="00427EB5">
              <w:rPr>
                <w:rFonts w:ascii="Roboto" w:eastAsiaTheme="majorEastAsia" w:hAnsi="Roboto"/>
                <w:sz w:val="24"/>
                <w:szCs w:val="24"/>
                <w:lang w:val="es-MX"/>
              </w:rPr>
              <w:t>Promueve trabajo honesto a través de las buenas prácticas y en apego de los procedimientos establecidos.</w:t>
            </w:r>
          </w:p>
          <w:p w14:paraId="65617BDD" w14:textId="77777777" w:rsidR="00622120" w:rsidRPr="00427EB5" w:rsidRDefault="00622120" w:rsidP="00622120">
            <w:pPr>
              <w:pStyle w:val="Prrafodelista"/>
              <w:numPr>
                <w:ilvl w:val="0"/>
                <w:numId w:val="19"/>
              </w:numPr>
              <w:spacing w:line="360" w:lineRule="auto"/>
              <w:rPr>
                <w:rFonts w:ascii="Roboto" w:eastAsiaTheme="majorEastAsia" w:hAnsi="Roboto"/>
                <w:sz w:val="24"/>
                <w:szCs w:val="24"/>
                <w:lang w:val="es-MX"/>
              </w:rPr>
            </w:pPr>
            <w:r w:rsidRPr="00427EB5">
              <w:rPr>
                <w:rFonts w:ascii="Roboto" w:eastAsiaTheme="majorEastAsia" w:hAnsi="Roboto"/>
                <w:sz w:val="24"/>
                <w:szCs w:val="24"/>
                <w:lang w:val="es-MX"/>
              </w:rPr>
              <w:t>Promueve nuevas ideas y trabajo en equipo.</w:t>
            </w:r>
          </w:p>
          <w:p w14:paraId="6EE46F73" w14:textId="00759707" w:rsidR="00622120" w:rsidRPr="00C34979" w:rsidRDefault="00622120" w:rsidP="00C34979">
            <w:pPr>
              <w:pStyle w:val="Prrafodelista"/>
              <w:numPr>
                <w:ilvl w:val="0"/>
                <w:numId w:val="19"/>
              </w:numPr>
              <w:spacing w:line="360" w:lineRule="auto"/>
              <w:rPr>
                <w:rFonts w:ascii="Roboto" w:eastAsiaTheme="majorEastAsia" w:hAnsi="Roboto"/>
                <w:sz w:val="24"/>
                <w:szCs w:val="24"/>
                <w:lang w:val="es-MX"/>
              </w:rPr>
            </w:pPr>
            <w:r w:rsidRPr="00427EB5">
              <w:rPr>
                <w:rFonts w:ascii="Roboto" w:eastAsiaTheme="majorEastAsia" w:hAnsi="Roboto"/>
                <w:sz w:val="24"/>
                <w:szCs w:val="24"/>
                <w:lang w:val="es-MX"/>
              </w:rPr>
              <w:t>Proyecta en las acciones pasión en el desempeño de las tareas</w:t>
            </w:r>
          </w:p>
        </w:tc>
      </w:tr>
      <w:tr w:rsidR="00622120" w14:paraId="53109202" w14:textId="77777777" w:rsidTr="00622120">
        <w:tc>
          <w:tcPr>
            <w:tcW w:w="2263" w:type="dxa"/>
          </w:tcPr>
          <w:p w14:paraId="79552F7A" w14:textId="5C704838" w:rsidR="00622120" w:rsidRPr="00622120" w:rsidRDefault="00622120" w:rsidP="00622120">
            <w:pPr>
              <w:autoSpaceDE w:val="0"/>
              <w:autoSpaceDN w:val="0"/>
              <w:adjustRightInd w:val="0"/>
              <w:spacing w:line="360" w:lineRule="auto"/>
              <w:jc w:val="center"/>
              <w:rPr>
                <w:rFonts w:ascii="Roboto" w:eastAsiaTheme="minorHAnsi" w:hAnsi="Roboto" w:cs="Arial"/>
                <w:b/>
                <w:bCs/>
                <w:color w:val="000000"/>
                <w:lang w:val="es-MX" w:eastAsia="en-US"/>
              </w:rPr>
            </w:pPr>
            <w:r w:rsidRPr="00622120">
              <w:rPr>
                <w:rFonts w:ascii="Roboto" w:eastAsiaTheme="minorHAnsi" w:hAnsi="Roboto" w:cs="Arial"/>
                <w:b/>
                <w:bCs/>
                <w:color w:val="000000"/>
                <w:lang w:val="es-MX" w:eastAsia="en-US"/>
              </w:rPr>
              <w:t>Empatía</w:t>
            </w:r>
          </w:p>
        </w:tc>
        <w:tc>
          <w:tcPr>
            <w:tcW w:w="7699" w:type="dxa"/>
          </w:tcPr>
          <w:p w14:paraId="0AC5BC17" w14:textId="77777777" w:rsidR="00622120" w:rsidRPr="00427EB5" w:rsidRDefault="00622120" w:rsidP="00622120">
            <w:pPr>
              <w:pStyle w:val="Prrafodelista"/>
              <w:numPr>
                <w:ilvl w:val="0"/>
                <w:numId w:val="20"/>
              </w:numPr>
              <w:spacing w:line="360" w:lineRule="auto"/>
              <w:rPr>
                <w:rFonts w:ascii="Roboto" w:hAnsi="Roboto"/>
                <w:color w:val="000000"/>
                <w:sz w:val="24"/>
                <w:szCs w:val="24"/>
                <w:lang w:val="es-MX" w:eastAsia="es-MX"/>
              </w:rPr>
            </w:pPr>
            <w:r w:rsidRPr="00427EB5">
              <w:rPr>
                <w:rFonts w:ascii="Roboto" w:hAnsi="Roboto"/>
                <w:color w:val="000000"/>
                <w:sz w:val="24"/>
                <w:szCs w:val="24"/>
              </w:rPr>
              <w:t xml:space="preserve">Se solidariza con las necesidades del otro. </w:t>
            </w:r>
          </w:p>
          <w:p w14:paraId="5ECD623F" w14:textId="77777777" w:rsidR="00622120" w:rsidRPr="00427EB5" w:rsidRDefault="00622120" w:rsidP="00622120">
            <w:pPr>
              <w:pStyle w:val="Prrafodelista"/>
              <w:numPr>
                <w:ilvl w:val="0"/>
                <w:numId w:val="20"/>
              </w:numPr>
              <w:spacing w:line="360" w:lineRule="auto"/>
              <w:rPr>
                <w:rFonts w:ascii="Roboto" w:hAnsi="Roboto"/>
                <w:color w:val="000000"/>
                <w:sz w:val="24"/>
                <w:szCs w:val="24"/>
              </w:rPr>
            </w:pPr>
            <w:r w:rsidRPr="00427EB5">
              <w:rPr>
                <w:rFonts w:ascii="Roboto" w:hAnsi="Roboto"/>
                <w:color w:val="000000"/>
                <w:sz w:val="24"/>
                <w:szCs w:val="24"/>
              </w:rPr>
              <w:t xml:space="preserve">Muestra interés por las emociones de los demás. </w:t>
            </w:r>
          </w:p>
          <w:p w14:paraId="083EE4F4" w14:textId="77777777" w:rsidR="00622120" w:rsidRPr="00427EB5" w:rsidRDefault="00622120" w:rsidP="00622120">
            <w:pPr>
              <w:pStyle w:val="Prrafodelista"/>
              <w:numPr>
                <w:ilvl w:val="0"/>
                <w:numId w:val="20"/>
              </w:numPr>
              <w:spacing w:line="360" w:lineRule="auto"/>
              <w:rPr>
                <w:rFonts w:ascii="Roboto" w:hAnsi="Roboto"/>
                <w:color w:val="000000"/>
                <w:sz w:val="24"/>
                <w:szCs w:val="24"/>
              </w:rPr>
            </w:pPr>
            <w:r w:rsidRPr="00427EB5">
              <w:rPr>
                <w:rFonts w:ascii="Roboto" w:hAnsi="Roboto"/>
                <w:color w:val="000000"/>
                <w:sz w:val="24"/>
                <w:szCs w:val="24"/>
              </w:rPr>
              <w:t xml:space="preserve">Mantiene una escucha activa. </w:t>
            </w:r>
          </w:p>
          <w:p w14:paraId="6FE224DA" w14:textId="77777777" w:rsidR="00622120" w:rsidRPr="00427EB5" w:rsidRDefault="00622120" w:rsidP="00622120">
            <w:pPr>
              <w:pStyle w:val="Prrafodelista"/>
              <w:numPr>
                <w:ilvl w:val="0"/>
                <w:numId w:val="20"/>
              </w:numPr>
              <w:spacing w:line="360" w:lineRule="auto"/>
              <w:rPr>
                <w:rFonts w:ascii="Roboto" w:hAnsi="Roboto"/>
                <w:color w:val="000000"/>
                <w:sz w:val="24"/>
                <w:szCs w:val="24"/>
              </w:rPr>
            </w:pPr>
            <w:r w:rsidRPr="00427EB5">
              <w:rPr>
                <w:rFonts w:ascii="Roboto" w:hAnsi="Roboto"/>
                <w:color w:val="000000"/>
                <w:sz w:val="24"/>
                <w:szCs w:val="24"/>
              </w:rPr>
              <w:t xml:space="preserve">Se identifica con las limitaciones y habilidades de los demás y las complementa. </w:t>
            </w:r>
          </w:p>
          <w:p w14:paraId="540B5D8B" w14:textId="77777777" w:rsidR="00622120" w:rsidRPr="00427EB5" w:rsidRDefault="00622120" w:rsidP="00245E9A">
            <w:pPr>
              <w:autoSpaceDE w:val="0"/>
              <w:autoSpaceDN w:val="0"/>
              <w:adjustRightInd w:val="0"/>
              <w:spacing w:line="360" w:lineRule="auto"/>
              <w:jc w:val="both"/>
              <w:rPr>
                <w:rFonts w:ascii="Roboto" w:eastAsiaTheme="minorHAnsi" w:hAnsi="Roboto" w:cs="Arial"/>
                <w:color w:val="000000"/>
                <w:lang w:val="es-MX" w:eastAsia="en-US"/>
              </w:rPr>
            </w:pPr>
          </w:p>
        </w:tc>
      </w:tr>
      <w:tr w:rsidR="00622120" w14:paraId="4CBC4877" w14:textId="77777777" w:rsidTr="00622120">
        <w:tc>
          <w:tcPr>
            <w:tcW w:w="2263" w:type="dxa"/>
          </w:tcPr>
          <w:p w14:paraId="3DBE41E0" w14:textId="5A8F6AC1" w:rsidR="00622120" w:rsidRPr="00622120" w:rsidRDefault="00622120" w:rsidP="00622120">
            <w:pPr>
              <w:autoSpaceDE w:val="0"/>
              <w:autoSpaceDN w:val="0"/>
              <w:adjustRightInd w:val="0"/>
              <w:spacing w:line="360" w:lineRule="auto"/>
              <w:jc w:val="center"/>
              <w:rPr>
                <w:rFonts w:ascii="Roboto" w:eastAsiaTheme="minorHAnsi" w:hAnsi="Roboto" w:cs="Arial"/>
                <w:b/>
                <w:bCs/>
                <w:color w:val="000000"/>
                <w:lang w:val="es-MX" w:eastAsia="en-US"/>
              </w:rPr>
            </w:pPr>
            <w:r w:rsidRPr="00622120">
              <w:rPr>
                <w:rFonts w:ascii="Roboto" w:eastAsiaTheme="minorHAnsi" w:hAnsi="Roboto" w:cs="Arial"/>
                <w:b/>
                <w:bCs/>
                <w:color w:val="000000"/>
                <w:lang w:val="es-MX" w:eastAsia="en-US"/>
              </w:rPr>
              <w:lastRenderedPageBreak/>
              <w:t>Respeto</w:t>
            </w:r>
          </w:p>
        </w:tc>
        <w:tc>
          <w:tcPr>
            <w:tcW w:w="7699" w:type="dxa"/>
          </w:tcPr>
          <w:p w14:paraId="3484E311" w14:textId="77777777" w:rsidR="00622120" w:rsidRPr="00427EB5" w:rsidRDefault="00622120" w:rsidP="00622120">
            <w:pPr>
              <w:pStyle w:val="Prrafodelista"/>
              <w:numPr>
                <w:ilvl w:val="0"/>
                <w:numId w:val="20"/>
              </w:numPr>
              <w:spacing w:line="360" w:lineRule="auto"/>
              <w:rPr>
                <w:rFonts w:ascii="Roboto" w:hAnsi="Roboto"/>
                <w:color w:val="000000"/>
                <w:sz w:val="24"/>
                <w:szCs w:val="24"/>
                <w:lang w:val="es-MX" w:eastAsia="es-MX"/>
              </w:rPr>
            </w:pPr>
            <w:r w:rsidRPr="00427EB5">
              <w:rPr>
                <w:rFonts w:ascii="Roboto" w:hAnsi="Roboto"/>
                <w:color w:val="000000"/>
                <w:sz w:val="24"/>
                <w:szCs w:val="24"/>
              </w:rPr>
              <w:t xml:space="preserve">Propicia un clima laboral armonioso. </w:t>
            </w:r>
          </w:p>
          <w:p w14:paraId="6907C02B" w14:textId="77777777" w:rsidR="00622120" w:rsidRPr="00427EB5" w:rsidRDefault="00622120" w:rsidP="00622120">
            <w:pPr>
              <w:pStyle w:val="Prrafodelista"/>
              <w:numPr>
                <w:ilvl w:val="0"/>
                <w:numId w:val="20"/>
              </w:numPr>
              <w:spacing w:line="360" w:lineRule="auto"/>
              <w:rPr>
                <w:rFonts w:ascii="Roboto" w:hAnsi="Roboto"/>
                <w:color w:val="000000"/>
                <w:sz w:val="24"/>
                <w:szCs w:val="24"/>
              </w:rPr>
            </w:pPr>
            <w:r w:rsidRPr="000362A6">
              <w:rPr>
                <w:rFonts w:ascii="Roboto" w:hAnsi="Roboto"/>
                <w:sz w:val="24"/>
                <w:szCs w:val="24"/>
              </w:rPr>
              <w:t xml:space="preserve">Respeta </w:t>
            </w:r>
            <w:r w:rsidRPr="00427EB5">
              <w:rPr>
                <w:rFonts w:ascii="Roboto" w:hAnsi="Roboto"/>
                <w:color w:val="000000"/>
                <w:sz w:val="24"/>
                <w:szCs w:val="24"/>
              </w:rPr>
              <w:t xml:space="preserve">las posiciones, opiniones y diversidad de otros. </w:t>
            </w:r>
          </w:p>
          <w:p w14:paraId="6964116A" w14:textId="77777777" w:rsidR="00622120" w:rsidRPr="00427EB5" w:rsidRDefault="00622120" w:rsidP="00622120">
            <w:pPr>
              <w:pStyle w:val="Prrafodelista"/>
              <w:numPr>
                <w:ilvl w:val="0"/>
                <w:numId w:val="20"/>
              </w:numPr>
              <w:spacing w:line="360" w:lineRule="auto"/>
              <w:rPr>
                <w:rFonts w:ascii="Roboto" w:hAnsi="Roboto"/>
                <w:color w:val="000000"/>
                <w:sz w:val="24"/>
                <w:szCs w:val="24"/>
              </w:rPr>
            </w:pPr>
            <w:r w:rsidRPr="00427EB5">
              <w:rPr>
                <w:rFonts w:ascii="Roboto" w:hAnsi="Roboto"/>
                <w:color w:val="000000"/>
                <w:sz w:val="24"/>
                <w:szCs w:val="24"/>
              </w:rPr>
              <w:t xml:space="preserve">Promueve la cultura de paz.  </w:t>
            </w:r>
          </w:p>
          <w:p w14:paraId="3EFD054C" w14:textId="77777777" w:rsidR="00622120" w:rsidRPr="00427EB5" w:rsidRDefault="00622120" w:rsidP="00622120">
            <w:pPr>
              <w:pStyle w:val="Prrafodelista"/>
              <w:numPr>
                <w:ilvl w:val="0"/>
                <w:numId w:val="20"/>
              </w:numPr>
              <w:spacing w:line="360" w:lineRule="auto"/>
              <w:rPr>
                <w:rFonts w:ascii="Roboto" w:hAnsi="Roboto"/>
                <w:color w:val="000000"/>
                <w:sz w:val="24"/>
                <w:szCs w:val="24"/>
              </w:rPr>
            </w:pPr>
            <w:r w:rsidRPr="00427EB5">
              <w:rPr>
                <w:rFonts w:ascii="Roboto" w:hAnsi="Roboto"/>
                <w:color w:val="000000"/>
                <w:sz w:val="24"/>
                <w:szCs w:val="24"/>
              </w:rPr>
              <w:t xml:space="preserve">Valora a las personas de todos los departamentos independientemente de todas las líneas jerárquicas.  </w:t>
            </w:r>
          </w:p>
          <w:p w14:paraId="46F1FE79" w14:textId="77777777" w:rsidR="00622120" w:rsidRPr="00427EB5" w:rsidRDefault="00622120" w:rsidP="00245E9A">
            <w:pPr>
              <w:autoSpaceDE w:val="0"/>
              <w:autoSpaceDN w:val="0"/>
              <w:adjustRightInd w:val="0"/>
              <w:spacing w:line="360" w:lineRule="auto"/>
              <w:jc w:val="both"/>
              <w:rPr>
                <w:rFonts w:ascii="Roboto" w:eastAsiaTheme="minorHAnsi" w:hAnsi="Roboto" w:cs="Arial"/>
                <w:color w:val="000000"/>
                <w:lang w:val="es-MX" w:eastAsia="en-US"/>
              </w:rPr>
            </w:pPr>
          </w:p>
        </w:tc>
      </w:tr>
      <w:bookmarkEnd w:id="20"/>
    </w:tbl>
    <w:p w14:paraId="037381D9" w14:textId="77777777" w:rsidR="00196C7A" w:rsidRPr="00B413B4" w:rsidRDefault="00196C7A" w:rsidP="00622120">
      <w:pPr>
        <w:autoSpaceDE w:val="0"/>
        <w:autoSpaceDN w:val="0"/>
        <w:adjustRightInd w:val="0"/>
        <w:spacing w:line="241" w:lineRule="atLeast"/>
        <w:rPr>
          <w:rFonts w:ascii="Roboto" w:eastAsiaTheme="minorHAnsi" w:hAnsi="Roboto" w:cs="CCEFZS+ArialRoundedMTBold"/>
          <w:b/>
          <w:bCs/>
          <w:color w:val="000000"/>
          <w:sz w:val="32"/>
          <w:szCs w:val="32"/>
          <w:lang w:val="es-MX" w:eastAsia="en-US"/>
        </w:rPr>
      </w:pPr>
    </w:p>
    <w:p w14:paraId="38AABBE8" w14:textId="008D026B" w:rsidR="00853247" w:rsidRPr="00B413B4" w:rsidRDefault="00853247" w:rsidP="00196C7A">
      <w:pPr>
        <w:pStyle w:val="Ttulo1"/>
        <w:rPr>
          <w:rFonts w:eastAsiaTheme="minorHAnsi"/>
        </w:rPr>
      </w:pPr>
      <w:bookmarkStart w:id="21" w:name="_Toc85132156"/>
      <w:r w:rsidRPr="00B413B4">
        <w:rPr>
          <w:rFonts w:eastAsiaTheme="minorHAnsi"/>
        </w:rPr>
        <w:t>- CAPÍTULO IV -</w:t>
      </w:r>
      <w:bookmarkEnd w:id="21"/>
    </w:p>
    <w:p w14:paraId="452DD18D" w14:textId="2C26FFFB" w:rsidR="00853247" w:rsidRPr="00B413B4" w:rsidRDefault="00853247" w:rsidP="00196C7A">
      <w:pPr>
        <w:pStyle w:val="Ttulo1"/>
        <w:rPr>
          <w:rFonts w:eastAsiaTheme="minorHAnsi"/>
        </w:rPr>
      </w:pPr>
      <w:bookmarkStart w:id="22" w:name="_Toc85132157"/>
      <w:r w:rsidRPr="00B413B4">
        <w:rPr>
          <w:rFonts w:eastAsiaTheme="minorHAnsi"/>
        </w:rPr>
        <w:t>Compromisos éticos</w:t>
      </w:r>
      <w:bookmarkEnd w:id="22"/>
    </w:p>
    <w:p w14:paraId="690AFDA5" w14:textId="77777777" w:rsidR="002252CC" w:rsidRDefault="002252CC" w:rsidP="002252CC">
      <w:pPr>
        <w:pStyle w:val="Sinespaciado"/>
        <w:jc w:val="both"/>
      </w:pPr>
    </w:p>
    <w:p w14:paraId="7653F0E7" w14:textId="687BE1D8" w:rsidR="002252CC" w:rsidRPr="00E17624" w:rsidRDefault="002252CC" w:rsidP="002252CC">
      <w:pPr>
        <w:pStyle w:val="Ttulo3"/>
        <w:rPr>
          <w:rFonts w:eastAsiaTheme="minorHAnsi"/>
          <w:lang w:val="es-MX" w:eastAsia="en-US"/>
        </w:rPr>
      </w:pPr>
      <w:r w:rsidRPr="00E17624">
        <w:rPr>
          <w:rFonts w:eastAsiaTheme="minorHAnsi"/>
          <w:lang w:val="es-MX" w:eastAsia="en-US"/>
        </w:rPr>
        <w:t xml:space="preserve">4.1 Compromisos de las personas funcionarias </w:t>
      </w:r>
    </w:p>
    <w:p w14:paraId="6F370A96" w14:textId="77777777" w:rsidR="00FE093F" w:rsidRPr="002252CC" w:rsidRDefault="00FE093F" w:rsidP="00853247">
      <w:pPr>
        <w:autoSpaceDE w:val="0"/>
        <w:autoSpaceDN w:val="0"/>
        <w:adjustRightInd w:val="0"/>
        <w:spacing w:line="241" w:lineRule="atLeast"/>
        <w:jc w:val="center"/>
        <w:rPr>
          <w:rFonts w:ascii="Roboto" w:eastAsiaTheme="minorHAnsi" w:hAnsi="Roboto" w:cs="CCEFZS+ArialRoundedMTBold"/>
          <w:b/>
          <w:bCs/>
          <w:color w:val="000000"/>
          <w:sz w:val="32"/>
          <w:szCs w:val="32"/>
          <w:lang w:eastAsia="en-US"/>
        </w:rPr>
      </w:pPr>
    </w:p>
    <w:p w14:paraId="7BEEB4A1" w14:textId="6DFDA121" w:rsidR="00F93042" w:rsidRPr="002B3B11" w:rsidRDefault="00FE093F" w:rsidP="00B63B03">
      <w:pPr>
        <w:pStyle w:val="Ttulo3"/>
        <w:rPr>
          <w:rFonts w:eastAsiaTheme="minorHAnsi"/>
          <w:lang w:val="es-MX" w:eastAsia="en-US"/>
        </w:rPr>
      </w:pPr>
      <w:bookmarkStart w:id="23" w:name="_Toc85132158"/>
      <w:r w:rsidRPr="00E17624">
        <w:rPr>
          <w:rFonts w:eastAsiaTheme="minorHAnsi"/>
          <w:lang w:val="es-MX" w:eastAsia="en-US"/>
        </w:rPr>
        <w:t>4.1</w:t>
      </w:r>
      <w:r w:rsidR="002252CC" w:rsidRPr="00E17624">
        <w:rPr>
          <w:rFonts w:eastAsiaTheme="minorHAnsi"/>
          <w:lang w:val="es-MX" w:eastAsia="en-US"/>
        </w:rPr>
        <w:t>.1</w:t>
      </w:r>
      <w:r w:rsidRPr="00E17624">
        <w:rPr>
          <w:rFonts w:eastAsiaTheme="minorHAnsi"/>
          <w:lang w:val="es-MX" w:eastAsia="en-US"/>
        </w:rPr>
        <w:t xml:space="preserve"> </w:t>
      </w:r>
      <w:r w:rsidRPr="002B3B11">
        <w:rPr>
          <w:rFonts w:eastAsiaTheme="minorHAnsi"/>
          <w:lang w:val="es-MX" w:eastAsia="en-US"/>
        </w:rPr>
        <w:t>Marco Institucional</w:t>
      </w:r>
      <w:bookmarkEnd w:id="23"/>
      <w:r w:rsidRPr="002B3B11">
        <w:rPr>
          <w:rFonts w:eastAsiaTheme="minorHAnsi"/>
          <w:lang w:val="es-MX" w:eastAsia="en-US"/>
        </w:rPr>
        <w:t xml:space="preserve"> </w:t>
      </w:r>
    </w:p>
    <w:p w14:paraId="66E03A87" w14:textId="43324BBF" w:rsidR="00376A2A" w:rsidRPr="00B413B4" w:rsidRDefault="00F93042" w:rsidP="00376A2A">
      <w:pPr>
        <w:autoSpaceDE w:val="0"/>
        <w:autoSpaceDN w:val="0"/>
        <w:adjustRightInd w:val="0"/>
        <w:spacing w:before="80" w:line="360" w:lineRule="auto"/>
        <w:ind w:left="260"/>
        <w:jc w:val="both"/>
        <w:rPr>
          <w:rFonts w:ascii="Roboto" w:eastAsiaTheme="minorHAnsi" w:hAnsi="Roboto" w:cs="Arial"/>
          <w:color w:val="000000"/>
          <w:lang w:val="es-MX" w:eastAsia="en-US"/>
        </w:rPr>
      </w:pPr>
      <w:r w:rsidRPr="00B413B4">
        <w:rPr>
          <w:rFonts w:ascii="Roboto" w:eastAsiaTheme="minorHAnsi" w:hAnsi="Roboto" w:cs="Arial"/>
          <w:color w:val="000000"/>
          <w:lang w:val="es-MX" w:eastAsia="en-US"/>
        </w:rPr>
        <w:t xml:space="preserve">Se destacan las siguientes conductas: </w:t>
      </w:r>
    </w:p>
    <w:p w14:paraId="324536F7" w14:textId="02F2013D" w:rsidR="00FE093F" w:rsidRPr="00FE093F" w:rsidRDefault="00FE093F" w:rsidP="00F93042">
      <w:pPr>
        <w:autoSpaceDE w:val="0"/>
        <w:autoSpaceDN w:val="0"/>
        <w:adjustRightInd w:val="0"/>
        <w:spacing w:before="80" w:line="360" w:lineRule="auto"/>
        <w:ind w:left="260"/>
        <w:jc w:val="both"/>
        <w:rPr>
          <w:rFonts w:ascii="Roboto" w:eastAsiaTheme="minorHAnsi" w:hAnsi="Roboto" w:cs="Arial"/>
          <w:color w:val="000000"/>
          <w:lang w:val="es-MX" w:eastAsia="en-US"/>
        </w:rPr>
      </w:pPr>
      <w:r w:rsidRPr="00FE093F">
        <w:rPr>
          <w:rFonts w:ascii="Roboto" w:eastAsiaTheme="minorHAnsi" w:hAnsi="Roboto" w:cs="Arial"/>
          <w:color w:val="000000"/>
          <w:lang w:val="es-MX" w:eastAsia="en-US"/>
        </w:rPr>
        <w:t xml:space="preserve">1. Conocer y aplicar el Marco Ético. </w:t>
      </w:r>
    </w:p>
    <w:p w14:paraId="245A80E4" w14:textId="29803845" w:rsidR="00FE093F" w:rsidRPr="00FE093F" w:rsidRDefault="00FE093F" w:rsidP="00F93042">
      <w:pPr>
        <w:autoSpaceDE w:val="0"/>
        <w:autoSpaceDN w:val="0"/>
        <w:adjustRightInd w:val="0"/>
        <w:spacing w:before="80" w:line="360" w:lineRule="auto"/>
        <w:ind w:left="260"/>
        <w:jc w:val="both"/>
        <w:rPr>
          <w:rFonts w:ascii="Roboto" w:eastAsiaTheme="minorHAnsi" w:hAnsi="Roboto" w:cs="Arial"/>
          <w:color w:val="000000"/>
          <w:lang w:val="es-MX" w:eastAsia="en-US"/>
        </w:rPr>
      </w:pPr>
      <w:r w:rsidRPr="00FE093F">
        <w:rPr>
          <w:rFonts w:ascii="Roboto" w:eastAsiaTheme="minorHAnsi" w:hAnsi="Roboto" w:cs="Arial"/>
          <w:color w:val="000000"/>
          <w:lang w:val="es-MX" w:eastAsia="en-US"/>
        </w:rPr>
        <w:t>2. Conocer y aplicar el Marco Filosófico: Misión, Valores, Visión, Objetivos y Políticas</w:t>
      </w:r>
      <w:r w:rsidR="0031260A">
        <w:rPr>
          <w:rFonts w:ascii="Roboto" w:eastAsiaTheme="minorHAnsi" w:hAnsi="Roboto" w:cs="Arial"/>
          <w:color w:val="000000"/>
          <w:lang w:val="es-MX" w:eastAsia="en-US"/>
        </w:rPr>
        <w:t xml:space="preserve"> del CPPCR</w:t>
      </w:r>
      <w:r w:rsidRPr="00FE093F">
        <w:rPr>
          <w:rFonts w:ascii="Roboto" w:eastAsiaTheme="minorHAnsi" w:hAnsi="Roboto" w:cs="Arial"/>
          <w:color w:val="000000"/>
          <w:lang w:val="es-MX" w:eastAsia="en-US"/>
        </w:rPr>
        <w:t xml:space="preserve">. </w:t>
      </w:r>
    </w:p>
    <w:p w14:paraId="3F0F7887" w14:textId="78668CDA" w:rsidR="00FE093F" w:rsidRPr="00FE093F" w:rsidRDefault="00FE093F" w:rsidP="00F93042">
      <w:pPr>
        <w:autoSpaceDE w:val="0"/>
        <w:autoSpaceDN w:val="0"/>
        <w:adjustRightInd w:val="0"/>
        <w:spacing w:before="80" w:line="360" w:lineRule="auto"/>
        <w:ind w:left="260"/>
        <w:jc w:val="both"/>
        <w:rPr>
          <w:rFonts w:ascii="Roboto" w:eastAsiaTheme="minorHAnsi" w:hAnsi="Roboto" w:cs="Arial"/>
          <w:color w:val="000000"/>
          <w:lang w:val="es-MX" w:eastAsia="en-US"/>
        </w:rPr>
      </w:pPr>
      <w:r w:rsidRPr="00FE093F">
        <w:rPr>
          <w:rFonts w:ascii="Roboto" w:eastAsiaTheme="minorHAnsi" w:hAnsi="Roboto" w:cs="Arial"/>
          <w:color w:val="000000"/>
          <w:lang w:val="es-MX" w:eastAsia="en-US"/>
        </w:rPr>
        <w:t>3. Conocer y cumplir la Marco Normativo Legal</w:t>
      </w:r>
      <w:r w:rsidR="0031260A">
        <w:rPr>
          <w:rFonts w:ascii="Roboto" w:eastAsiaTheme="minorHAnsi" w:hAnsi="Roboto" w:cs="Arial"/>
          <w:color w:val="000000"/>
          <w:lang w:val="es-MX" w:eastAsia="en-US"/>
        </w:rPr>
        <w:t xml:space="preserve"> del </w:t>
      </w:r>
      <w:r w:rsidR="000362A6">
        <w:rPr>
          <w:rFonts w:ascii="Roboto" w:eastAsiaTheme="minorHAnsi" w:hAnsi="Roboto" w:cs="Arial"/>
          <w:color w:val="000000"/>
          <w:lang w:val="es-MX" w:eastAsia="en-US"/>
        </w:rPr>
        <w:t>CPPCR y</w:t>
      </w:r>
      <w:r w:rsidR="0031260A">
        <w:rPr>
          <w:rFonts w:ascii="Roboto" w:eastAsiaTheme="minorHAnsi" w:hAnsi="Roboto" w:cs="Arial"/>
          <w:color w:val="000000"/>
          <w:lang w:val="es-MX" w:eastAsia="en-US"/>
        </w:rPr>
        <w:t xml:space="preserve"> de las instituciones </w:t>
      </w:r>
      <w:r w:rsidR="006462A3">
        <w:rPr>
          <w:rFonts w:ascii="Roboto" w:eastAsiaTheme="minorHAnsi" w:hAnsi="Roboto" w:cs="Arial"/>
          <w:color w:val="000000"/>
          <w:lang w:val="es-MX" w:eastAsia="en-US"/>
        </w:rPr>
        <w:t>públicas</w:t>
      </w:r>
      <w:r w:rsidRPr="00FE093F">
        <w:rPr>
          <w:rFonts w:ascii="Roboto" w:eastAsiaTheme="minorHAnsi" w:hAnsi="Roboto" w:cs="Arial"/>
          <w:color w:val="000000"/>
          <w:lang w:val="es-MX" w:eastAsia="en-US"/>
        </w:rPr>
        <w:t xml:space="preserve">. </w:t>
      </w:r>
    </w:p>
    <w:p w14:paraId="4F8FBABE" w14:textId="681698A4" w:rsidR="00FE093F" w:rsidRPr="00FE093F" w:rsidRDefault="00FE093F" w:rsidP="00F93042">
      <w:pPr>
        <w:autoSpaceDE w:val="0"/>
        <w:autoSpaceDN w:val="0"/>
        <w:adjustRightInd w:val="0"/>
        <w:spacing w:before="80" w:line="360" w:lineRule="auto"/>
        <w:ind w:left="260"/>
        <w:jc w:val="both"/>
        <w:rPr>
          <w:rFonts w:ascii="Roboto" w:eastAsiaTheme="minorHAnsi" w:hAnsi="Roboto" w:cs="Arial"/>
          <w:color w:val="000000"/>
          <w:lang w:val="es-MX" w:eastAsia="en-US"/>
        </w:rPr>
      </w:pPr>
      <w:r w:rsidRPr="00FE093F">
        <w:rPr>
          <w:rFonts w:ascii="Roboto" w:eastAsiaTheme="minorHAnsi" w:hAnsi="Roboto" w:cs="Arial"/>
          <w:color w:val="000000"/>
          <w:lang w:val="es-MX" w:eastAsia="en-US"/>
        </w:rPr>
        <w:t>4. Conocer, cumplir y actualizar l</w:t>
      </w:r>
      <w:r w:rsidR="0031260A">
        <w:rPr>
          <w:rFonts w:ascii="Roboto" w:eastAsiaTheme="minorHAnsi" w:hAnsi="Roboto" w:cs="Arial"/>
          <w:color w:val="000000"/>
          <w:lang w:val="es-MX" w:eastAsia="en-US"/>
        </w:rPr>
        <w:t>as Políticas y Condiciones de Empleo del CPPCR y l</w:t>
      </w:r>
      <w:r w:rsidRPr="00FE093F">
        <w:rPr>
          <w:rFonts w:ascii="Roboto" w:eastAsiaTheme="minorHAnsi" w:hAnsi="Roboto" w:cs="Arial"/>
          <w:color w:val="000000"/>
          <w:lang w:val="es-MX" w:eastAsia="en-US"/>
        </w:rPr>
        <w:t>os Manuales de Procedimientos</w:t>
      </w:r>
      <w:r w:rsidR="0031260A">
        <w:rPr>
          <w:rFonts w:ascii="Roboto" w:eastAsiaTheme="minorHAnsi" w:hAnsi="Roboto" w:cs="Arial"/>
          <w:color w:val="000000"/>
          <w:lang w:val="es-MX" w:eastAsia="en-US"/>
        </w:rPr>
        <w:t xml:space="preserve"> de cada área funcional del CPPCR</w:t>
      </w:r>
      <w:r w:rsidRPr="00FE093F">
        <w:rPr>
          <w:rFonts w:ascii="Roboto" w:eastAsiaTheme="minorHAnsi" w:hAnsi="Roboto" w:cs="Arial"/>
          <w:color w:val="000000"/>
          <w:lang w:val="es-MX" w:eastAsia="en-US"/>
        </w:rPr>
        <w:t xml:space="preserve">. </w:t>
      </w:r>
    </w:p>
    <w:p w14:paraId="5A46BAE3" w14:textId="13A66E67" w:rsidR="00F93042" w:rsidRDefault="00FE093F" w:rsidP="00F93042">
      <w:pPr>
        <w:autoSpaceDE w:val="0"/>
        <w:autoSpaceDN w:val="0"/>
        <w:adjustRightInd w:val="0"/>
        <w:spacing w:before="80" w:line="360" w:lineRule="auto"/>
        <w:ind w:left="260"/>
        <w:jc w:val="both"/>
        <w:rPr>
          <w:rFonts w:ascii="Roboto" w:eastAsiaTheme="minorHAnsi" w:hAnsi="Roboto" w:cs="Arial"/>
          <w:color w:val="000000"/>
          <w:lang w:val="es-MX" w:eastAsia="en-US"/>
        </w:rPr>
      </w:pPr>
      <w:r w:rsidRPr="00FE093F">
        <w:rPr>
          <w:rFonts w:ascii="Roboto" w:eastAsiaTheme="minorHAnsi" w:hAnsi="Roboto" w:cs="Arial"/>
          <w:color w:val="000000"/>
          <w:lang w:val="es-MX" w:eastAsia="en-US"/>
        </w:rPr>
        <w:t>5. Cumplir con l</w:t>
      </w:r>
      <w:r w:rsidR="00F93042" w:rsidRPr="00B413B4">
        <w:rPr>
          <w:rFonts w:ascii="Roboto" w:eastAsiaTheme="minorHAnsi" w:hAnsi="Roboto" w:cs="Arial"/>
          <w:color w:val="000000"/>
          <w:lang w:val="es-MX" w:eastAsia="en-US"/>
        </w:rPr>
        <w:t xml:space="preserve">os </w:t>
      </w:r>
      <w:r w:rsidR="0031260A">
        <w:rPr>
          <w:rFonts w:ascii="Roboto" w:eastAsiaTheme="minorHAnsi" w:hAnsi="Roboto" w:cs="Arial"/>
          <w:color w:val="000000"/>
          <w:lang w:val="es-MX" w:eastAsia="en-US"/>
        </w:rPr>
        <w:t xml:space="preserve">procedimientos relacionados con el Manejo de Recursos Humanos, Manual de Descriptivo de Puestos del CPPCR, que define </w:t>
      </w:r>
      <w:r w:rsidR="006462A3">
        <w:rPr>
          <w:rFonts w:ascii="Roboto" w:eastAsiaTheme="minorHAnsi" w:hAnsi="Roboto" w:cs="Arial"/>
          <w:color w:val="000000"/>
          <w:lang w:val="es-MX" w:eastAsia="en-US"/>
        </w:rPr>
        <w:t xml:space="preserve">el </w:t>
      </w:r>
      <w:r w:rsidR="006462A3" w:rsidRPr="00B413B4">
        <w:rPr>
          <w:rFonts w:ascii="Roboto" w:eastAsiaTheme="minorHAnsi" w:hAnsi="Roboto" w:cs="Arial"/>
          <w:color w:val="000000"/>
          <w:lang w:val="es-MX" w:eastAsia="en-US"/>
        </w:rPr>
        <w:t>perfil</w:t>
      </w:r>
      <w:r w:rsidR="00F93042" w:rsidRPr="00B413B4">
        <w:rPr>
          <w:rFonts w:ascii="Roboto" w:eastAsiaTheme="minorHAnsi" w:hAnsi="Roboto" w:cs="Arial"/>
          <w:color w:val="000000"/>
          <w:lang w:val="es-MX" w:eastAsia="en-US"/>
        </w:rPr>
        <w:t xml:space="preserve"> de </w:t>
      </w:r>
      <w:r w:rsidR="0031260A">
        <w:rPr>
          <w:rFonts w:ascii="Roboto" w:eastAsiaTheme="minorHAnsi" w:hAnsi="Roboto" w:cs="Arial"/>
          <w:color w:val="000000"/>
          <w:lang w:val="es-MX" w:eastAsia="en-US"/>
        </w:rPr>
        <w:t>cada puesto.</w:t>
      </w:r>
      <w:r w:rsidR="00F93042" w:rsidRPr="00B413B4">
        <w:rPr>
          <w:rFonts w:ascii="Roboto" w:eastAsiaTheme="minorHAnsi" w:hAnsi="Roboto" w:cs="Arial"/>
          <w:color w:val="000000"/>
          <w:lang w:val="es-MX" w:eastAsia="en-US"/>
        </w:rPr>
        <w:t xml:space="preserve"> </w:t>
      </w:r>
    </w:p>
    <w:p w14:paraId="21497B7F" w14:textId="1136889A" w:rsidR="00427EB5" w:rsidRDefault="00427EB5" w:rsidP="00F93042">
      <w:pPr>
        <w:autoSpaceDE w:val="0"/>
        <w:autoSpaceDN w:val="0"/>
        <w:adjustRightInd w:val="0"/>
        <w:spacing w:before="80" w:line="360" w:lineRule="auto"/>
        <w:ind w:left="260"/>
        <w:jc w:val="both"/>
        <w:rPr>
          <w:rFonts w:ascii="Roboto" w:eastAsiaTheme="minorHAnsi" w:hAnsi="Roboto" w:cs="Arial"/>
          <w:color w:val="000000"/>
          <w:lang w:val="es-MX" w:eastAsia="en-US"/>
        </w:rPr>
      </w:pPr>
    </w:p>
    <w:p w14:paraId="742323BB" w14:textId="77777777" w:rsidR="000362A6" w:rsidRPr="00B413B4" w:rsidRDefault="000362A6" w:rsidP="00F93042">
      <w:pPr>
        <w:autoSpaceDE w:val="0"/>
        <w:autoSpaceDN w:val="0"/>
        <w:adjustRightInd w:val="0"/>
        <w:spacing w:before="80" w:line="360" w:lineRule="auto"/>
        <w:ind w:left="260"/>
        <w:jc w:val="both"/>
        <w:rPr>
          <w:rFonts w:ascii="Roboto" w:eastAsiaTheme="minorHAnsi" w:hAnsi="Roboto" w:cs="Arial"/>
          <w:color w:val="000000"/>
          <w:lang w:val="es-MX" w:eastAsia="en-US"/>
        </w:rPr>
      </w:pPr>
    </w:p>
    <w:p w14:paraId="38A95AE5" w14:textId="67F4BDB1" w:rsidR="00FE093F" w:rsidRPr="00B413B4" w:rsidRDefault="00FE093F" w:rsidP="00B63B03">
      <w:pPr>
        <w:pStyle w:val="Ttulo3"/>
        <w:rPr>
          <w:rFonts w:eastAsiaTheme="minorHAnsi"/>
          <w:lang w:val="es-MX" w:eastAsia="en-US"/>
        </w:rPr>
      </w:pPr>
      <w:bookmarkStart w:id="24" w:name="_Toc85132159"/>
      <w:r w:rsidRPr="00FE093F">
        <w:rPr>
          <w:rFonts w:eastAsiaTheme="minorHAnsi"/>
          <w:lang w:val="es-MX" w:eastAsia="en-US"/>
        </w:rPr>
        <w:lastRenderedPageBreak/>
        <w:t>4.</w:t>
      </w:r>
      <w:r w:rsidR="00291C90" w:rsidRPr="00E17624">
        <w:rPr>
          <w:rFonts w:eastAsiaTheme="minorHAnsi"/>
          <w:lang w:val="es-MX" w:eastAsia="en-US"/>
        </w:rPr>
        <w:t>1.2</w:t>
      </w:r>
      <w:r w:rsidRPr="00E17624">
        <w:rPr>
          <w:rFonts w:eastAsiaTheme="minorHAnsi"/>
          <w:lang w:val="es-MX" w:eastAsia="en-US"/>
        </w:rPr>
        <w:t xml:space="preserve"> </w:t>
      </w:r>
      <w:r w:rsidRPr="00FE093F">
        <w:rPr>
          <w:rFonts w:eastAsiaTheme="minorHAnsi"/>
          <w:lang w:val="es-MX" w:eastAsia="en-US"/>
        </w:rPr>
        <w:t>Desempeño laboral</w:t>
      </w:r>
      <w:bookmarkEnd w:id="24"/>
      <w:r w:rsidRPr="00FE093F">
        <w:rPr>
          <w:rFonts w:eastAsiaTheme="minorHAnsi"/>
          <w:lang w:val="es-MX" w:eastAsia="en-US"/>
        </w:rPr>
        <w:t xml:space="preserve"> </w:t>
      </w:r>
    </w:p>
    <w:p w14:paraId="0F2AE23F" w14:textId="77777777" w:rsidR="00F93042" w:rsidRPr="00FE093F" w:rsidRDefault="00F93042" w:rsidP="00FE093F">
      <w:pPr>
        <w:autoSpaceDE w:val="0"/>
        <w:autoSpaceDN w:val="0"/>
        <w:adjustRightInd w:val="0"/>
        <w:spacing w:line="241" w:lineRule="atLeast"/>
        <w:jc w:val="both"/>
        <w:rPr>
          <w:rFonts w:ascii="Roboto" w:eastAsiaTheme="minorHAnsi" w:hAnsi="Roboto" w:cs="CCEFZS+Arial-BoldMT"/>
          <w:color w:val="000000"/>
          <w:sz w:val="28"/>
          <w:szCs w:val="28"/>
          <w:lang w:val="es-MX" w:eastAsia="en-US"/>
        </w:rPr>
      </w:pPr>
    </w:p>
    <w:p w14:paraId="4F4610F6" w14:textId="77777777" w:rsidR="00F93042" w:rsidRPr="00427EB5" w:rsidRDefault="00F93042" w:rsidP="00F93042">
      <w:pPr>
        <w:autoSpaceDE w:val="0"/>
        <w:autoSpaceDN w:val="0"/>
        <w:adjustRightInd w:val="0"/>
        <w:spacing w:before="80" w:line="241" w:lineRule="atLeast"/>
        <w:ind w:left="260"/>
        <w:jc w:val="both"/>
        <w:rPr>
          <w:rFonts w:ascii="Roboto" w:eastAsiaTheme="minorHAnsi" w:hAnsi="Roboto" w:cs="Arial"/>
          <w:color w:val="000000"/>
          <w:lang w:val="es-MX" w:eastAsia="en-US"/>
        </w:rPr>
      </w:pPr>
      <w:r w:rsidRPr="00427EB5">
        <w:rPr>
          <w:rFonts w:ascii="Roboto" w:eastAsiaTheme="minorHAnsi" w:hAnsi="Roboto" w:cs="Arial"/>
          <w:color w:val="000000"/>
          <w:lang w:val="es-MX" w:eastAsia="en-US"/>
        </w:rPr>
        <w:t xml:space="preserve">Se destacan las siguientes conductas: </w:t>
      </w:r>
    </w:p>
    <w:p w14:paraId="5410DC5B" w14:textId="0F9481D9" w:rsidR="00FE093F" w:rsidRPr="00427EB5" w:rsidRDefault="00FE093F" w:rsidP="00FE093F">
      <w:pPr>
        <w:autoSpaceDE w:val="0"/>
        <w:autoSpaceDN w:val="0"/>
        <w:adjustRightInd w:val="0"/>
        <w:spacing w:line="241" w:lineRule="atLeast"/>
        <w:jc w:val="both"/>
        <w:rPr>
          <w:rFonts w:ascii="Roboto" w:eastAsiaTheme="minorHAnsi" w:hAnsi="Roboto" w:cs="Arial"/>
          <w:color w:val="000000"/>
          <w:lang w:val="es-MX" w:eastAsia="en-US"/>
        </w:rPr>
      </w:pPr>
    </w:p>
    <w:p w14:paraId="25E26EBE" w14:textId="59D63C96" w:rsidR="00FE093F" w:rsidRPr="00427EB5" w:rsidRDefault="00FE093F" w:rsidP="000A5C21">
      <w:pPr>
        <w:pStyle w:val="Prrafodelista"/>
        <w:numPr>
          <w:ilvl w:val="1"/>
          <w:numId w:val="4"/>
        </w:numPr>
        <w:autoSpaceDE w:val="0"/>
        <w:autoSpaceDN w:val="0"/>
        <w:adjustRightInd w:val="0"/>
        <w:spacing w:before="80" w:line="360" w:lineRule="auto"/>
        <w:ind w:left="567" w:hanging="283"/>
        <w:rPr>
          <w:rFonts w:ascii="Roboto" w:eastAsiaTheme="minorHAnsi" w:hAnsi="Roboto" w:cs="Arial"/>
          <w:color w:val="000000"/>
          <w:sz w:val="24"/>
          <w:szCs w:val="24"/>
          <w:lang w:val="es-MX"/>
        </w:rPr>
      </w:pPr>
      <w:r w:rsidRPr="00427EB5">
        <w:rPr>
          <w:rFonts w:ascii="Roboto" w:eastAsiaTheme="minorHAnsi" w:hAnsi="Roboto" w:cs="Arial"/>
          <w:color w:val="000000"/>
          <w:sz w:val="24"/>
          <w:szCs w:val="24"/>
          <w:lang w:val="es-MX"/>
        </w:rPr>
        <w:t xml:space="preserve">Ser puntual y cumplir con el horario establecido. </w:t>
      </w:r>
    </w:p>
    <w:p w14:paraId="7ABF4723" w14:textId="60F4B408" w:rsidR="00FE093F" w:rsidRPr="00427EB5" w:rsidRDefault="00FE093F" w:rsidP="000A5C21">
      <w:pPr>
        <w:pStyle w:val="Prrafodelista"/>
        <w:numPr>
          <w:ilvl w:val="1"/>
          <w:numId w:val="4"/>
        </w:numPr>
        <w:autoSpaceDE w:val="0"/>
        <w:autoSpaceDN w:val="0"/>
        <w:adjustRightInd w:val="0"/>
        <w:spacing w:before="80" w:line="360" w:lineRule="auto"/>
        <w:ind w:left="567" w:hanging="283"/>
        <w:rPr>
          <w:rFonts w:ascii="Roboto" w:eastAsiaTheme="minorHAnsi" w:hAnsi="Roboto" w:cs="Arial"/>
          <w:color w:val="000000"/>
          <w:sz w:val="24"/>
          <w:szCs w:val="24"/>
          <w:lang w:val="es-MX"/>
        </w:rPr>
      </w:pPr>
      <w:r w:rsidRPr="00427EB5">
        <w:rPr>
          <w:rFonts w:ascii="Roboto" w:eastAsiaTheme="minorHAnsi" w:hAnsi="Roboto" w:cs="Arial"/>
          <w:color w:val="000000"/>
          <w:sz w:val="24"/>
          <w:szCs w:val="24"/>
          <w:lang w:val="es-MX"/>
        </w:rPr>
        <w:t xml:space="preserve">Acudir en forma puntual a reuniones y capacitaciones. </w:t>
      </w:r>
    </w:p>
    <w:p w14:paraId="1718FAEF" w14:textId="4841CFF1" w:rsidR="00FE093F" w:rsidRPr="00427EB5" w:rsidRDefault="00FE093F" w:rsidP="000A5C21">
      <w:pPr>
        <w:pStyle w:val="Prrafodelista"/>
        <w:numPr>
          <w:ilvl w:val="1"/>
          <w:numId w:val="4"/>
        </w:numPr>
        <w:autoSpaceDE w:val="0"/>
        <w:autoSpaceDN w:val="0"/>
        <w:adjustRightInd w:val="0"/>
        <w:spacing w:before="80" w:line="360" w:lineRule="auto"/>
        <w:ind w:left="567" w:hanging="283"/>
        <w:rPr>
          <w:rFonts w:ascii="Roboto" w:eastAsiaTheme="minorHAnsi" w:hAnsi="Roboto" w:cs="Arial"/>
          <w:color w:val="000000"/>
          <w:sz w:val="24"/>
          <w:szCs w:val="24"/>
          <w:lang w:val="es-MX"/>
        </w:rPr>
      </w:pPr>
      <w:r w:rsidRPr="00427EB5">
        <w:rPr>
          <w:rFonts w:ascii="Roboto" w:eastAsiaTheme="minorHAnsi" w:hAnsi="Roboto" w:cs="Arial"/>
          <w:color w:val="000000"/>
          <w:sz w:val="24"/>
          <w:szCs w:val="24"/>
          <w:lang w:val="es-MX"/>
        </w:rPr>
        <w:t xml:space="preserve">Ser constante y diligente en la ejecución de las labores. </w:t>
      </w:r>
    </w:p>
    <w:p w14:paraId="7CE052AD" w14:textId="72E630B8" w:rsidR="00F93042" w:rsidRDefault="00FE093F" w:rsidP="000A5C21">
      <w:pPr>
        <w:pStyle w:val="Prrafodelista"/>
        <w:numPr>
          <w:ilvl w:val="1"/>
          <w:numId w:val="4"/>
        </w:numPr>
        <w:autoSpaceDE w:val="0"/>
        <w:autoSpaceDN w:val="0"/>
        <w:adjustRightInd w:val="0"/>
        <w:spacing w:before="80" w:line="360" w:lineRule="auto"/>
        <w:ind w:left="567" w:hanging="283"/>
        <w:rPr>
          <w:rFonts w:ascii="Roboto" w:eastAsiaTheme="minorHAnsi" w:hAnsi="Roboto" w:cs="Arial"/>
          <w:color w:val="000000"/>
          <w:sz w:val="24"/>
          <w:szCs w:val="24"/>
          <w:lang w:val="es-MX"/>
        </w:rPr>
      </w:pPr>
      <w:r w:rsidRPr="00427EB5">
        <w:rPr>
          <w:rFonts w:ascii="Roboto" w:eastAsiaTheme="minorHAnsi" w:hAnsi="Roboto" w:cs="Arial"/>
          <w:color w:val="000000"/>
          <w:sz w:val="24"/>
          <w:szCs w:val="24"/>
          <w:lang w:val="es-MX"/>
        </w:rPr>
        <w:t xml:space="preserve">Tener disciplina en el cumplimiento de los tiempos de descanso asignados para refrigerios y alimentación durante la jornada laboral. </w:t>
      </w:r>
    </w:p>
    <w:p w14:paraId="03E7F1BE" w14:textId="561EA1CB" w:rsidR="006462A3" w:rsidRPr="00427EB5" w:rsidRDefault="004A27A2" w:rsidP="000A5C21">
      <w:pPr>
        <w:pStyle w:val="Prrafodelista"/>
        <w:numPr>
          <w:ilvl w:val="1"/>
          <w:numId w:val="4"/>
        </w:numPr>
        <w:autoSpaceDE w:val="0"/>
        <w:autoSpaceDN w:val="0"/>
        <w:adjustRightInd w:val="0"/>
        <w:spacing w:before="80" w:line="360" w:lineRule="auto"/>
        <w:ind w:left="567" w:hanging="283"/>
        <w:rPr>
          <w:rFonts w:ascii="Roboto" w:eastAsiaTheme="minorHAnsi" w:hAnsi="Roboto" w:cs="Arial"/>
          <w:color w:val="000000"/>
          <w:sz w:val="24"/>
          <w:szCs w:val="24"/>
          <w:lang w:val="es-MX"/>
        </w:rPr>
      </w:pPr>
      <w:r>
        <w:rPr>
          <w:rFonts w:ascii="Roboto" w:eastAsiaTheme="minorHAnsi" w:hAnsi="Roboto" w:cs="Arial"/>
          <w:color w:val="000000"/>
          <w:sz w:val="24"/>
          <w:szCs w:val="24"/>
          <w:lang w:val="es-MX"/>
        </w:rPr>
        <w:t>Realizar un uso eficiente y eficaz del tiempo al ejecutar las tareas asignadas</w:t>
      </w:r>
    </w:p>
    <w:p w14:paraId="4B24FB20" w14:textId="0F3AC92F" w:rsidR="00FE093F" w:rsidRDefault="00F93042" w:rsidP="000A5C21">
      <w:pPr>
        <w:pStyle w:val="Prrafodelista"/>
        <w:numPr>
          <w:ilvl w:val="1"/>
          <w:numId w:val="4"/>
        </w:numPr>
        <w:autoSpaceDE w:val="0"/>
        <w:autoSpaceDN w:val="0"/>
        <w:adjustRightInd w:val="0"/>
        <w:spacing w:before="80" w:line="360" w:lineRule="auto"/>
        <w:ind w:left="567" w:hanging="283"/>
        <w:rPr>
          <w:rFonts w:ascii="Roboto" w:eastAsiaTheme="minorHAnsi" w:hAnsi="Roboto" w:cs="Arial"/>
          <w:color w:val="000000"/>
          <w:sz w:val="24"/>
          <w:szCs w:val="24"/>
          <w:lang w:val="es-MX"/>
        </w:rPr>
      </w:pPr>
      <w:r w:rsidRPr="00427EB5">
        <w:rPr>
          <w:rFonts w:ascii="Roboto" w:eastAsiaTheme="minorHAnsi" w:hAnsi="Roboto" w:cs="CCEFZS+Arial-BoldMT"/>
          <w:color w:val="000000"/>
          <w:sz w:val="24"/>
          <w:szCs w:val="24"/>
          <w:lang w:val="es-MX"/>
        </w:rPr>
        <w:t xml:space="preserve">Apoyar </w:t>
      </w:r>
      <w:r w:rsidR="00FE093F" w:rsidRPr="00427EB5">
        <w:rPr>
          <w:rFonts w:ascii="Roboto" w:eastAsiaTheme="minorHAnsi" w:hAnsi="Roboto" w:cs="Arial"/>
          <w:color w:val="000000"/>
          <w:sz w:val="24"/>
          <w:szCs w:val="24"/>
          <w:lang w:val="es-MX"/>
        </w:rPr>
        <w:t xml:space="preserve">el buen rendimiento del equipo de trabajo. </w:t>
      </w:r>
    </w:p>
    <w:p w14:paraId="5D44C772" w14:textId="3E50A4ED" w:rsidR="006462A3" w:rsidRDefault="006462A3" w:rsidP="000A5C21">
      <w:pPr>
        <w:pStyle w:val="Prrafodelista"/>
        <w:numPr>
          <w:ilvl w:val="1"/>
          <w:numId w:val="4"/>
        </w:numPr>
        <w:autoSpaceDE w:val="0"/>
        <w:autoSpaceDN w:val="0"/>
        <w:adjustRightInd w:val="0"/>
        <w:spacing w:before="80" w:line="360" w:lineRule="auto"/>
        <w:ind w:left="567" w:hanging="283"/>
        <w:rPr>
          <w:rFonts w:ascii="Roboto" w:eastAsiaTheme="minorHAnsi" w:hAnsi="Roboto" w:cs="Arial"/>
          <w:color w:val="000000"/>
          <w:sz w:val="24"/>
          <w:szCs w:val="24"/>
          <w:lang w:val="es-MX"/>
        </w:rPr>
      </w:pPr>
      <w:r>
        <w:rPr>
          <w:rFonts w:ascii="Roboto" w:eastAsiaTheme="minorHAnsi" w:hAnsi="Roboto" w:cs="Arial"/>
          <w:color w:val="000000"/>
          <w:sz w:val="24"/>
          <w:szCs w:val="24"/>
          <w:lang w:val="es-MX"/>
        </w:rPr>
        <w:t>Cumplir con los objetivos anuales planteados para su puesto de trabajo</w:t>
      </w:r>
    </w:p>
    <w:p w14:paraId="36D3EC8B" w14:textId="23829D3D" w:rsidR="006462A3" w:rsidRPr="00427EB5" w:rsidRDefault="006462A3" w:rsidP="000A5C21">
      <w:pPr>
        <w:pStyle w:val="Prrafodelista"/>
        <w:numPr>
          <w:ilvl w:val="1"/>
          <w:numId w:val="4"/>
        </w:numPr>
        <w:autoSpaceDE w:val="0"/>
        <w:autoSpaceDN w:val="0"/>
        <w:adjustRightInd w:val="0"/>
        <w:spacing w:before="80" w:line="360" w:lineRule="auto"/>
        <w:ind w:left="567" w:hanging="283"/>
        <w:rPr>
          <w:rFonts w:ascii="Roboto" w:eastAsiaTheme="minorHAnsi" w:hAnsi="Roboto" w:cs="Arial"/>
          <w:color w:val="000000"/>
          <w:sz w:val="24"/>
          <w:szCs w:val="24"/>
          <w:lang w:val="es-MX"/>
        </w:rPr>
      </w:pPr>
      <w:r>
        <w:rPr>
          <w:rFonts w:ascii="Roboto" w:eastAsiaTheme="minorHAnsi" w:hAnsi="Roboto" w:cs="Arial"/>
          <w:color w:val="000000"/>
          <w:sz w:val="24"/>
          <w:szCs w:val="24"/>
          <w:lang w:val="es-MX"/>
        </w:rPr>
        <w:t>Aportar en lo que le compete para el cumplimiento del Plan Estratégico Institucional</w:t>
      </w:r>
    </w:p>
    <w:p w14:paraId="48AF8058" w14:textId="77777777" w:rsidR="00276D3B" w:rsidRPr="00FE093F" w:rsidRDefault="00276D3B" w:rsidP="00FE093F">
      <w:pPr>
        <w:autoSpaceDE w:val="0"/>
        <w:autoSpaceDN w:val="0"/>
        <w:adjustRightInd w:val="0"/>
        <w:spacing w:before="80" w:line="241" w:lineRule="atLeast"/>
        <w:ind w:left="260"/>
        <w:jc w:val="both"/>
        <w:rPr>
          <w:rFonts w:ascii="Roboto" w:eastAsiaTheme="minorHAnsi" w:hAnsi="Roboto" w:cs="Arial"/>
          <w:color w:val="000000"/>
          <w:sz w:val="23"/>
          <w:szCs w:val="23"/>
          <w:lang w:val="es-MX" w:eastAsia="en-US"/>
        </w:rPr>
      </w:pPr>
    </w:p>
    <w:p w14:paraId="64C2C687" w14:textId="23EF6921" w:rsidR="00FE093F" w:rsidRPr="00B413B4" w:rsidRDefault="00B63B03" w:rsidP="00E17624">
      <w:pPr>
        <w:pStyle w:val="Ttulo3"/>
        <w:spacing w:after="240"/>
        <w:rPr>
          <w:rFonts w:eastAsiaTheme="minorHAnsi"/>
          <w:lang w:val="es-MX"/>
        </w:rPr>
      </w:pPr>
      <w:bookmarkStart w:id="25" w:name="_Toc85132160"/>
      <w:r>
        <w:rPr>
          <w:rFonts w:eastAsiaTheme="minorHAnsi"/>
          <w:lang w:val="es-MX"/>
        </w:rPr>
        <w:t>4.</w:t>
      </w:r>
      <w:r w:rsidR="00291C90" w:rsidRPr="00E17624">
        <w:rPr>
          <w:rFonts w:eastAsiaTheme="minorHAnsi"/>
          <w:lang w:val="es-MX"/>
        </w:rPr>
        <w:t>1</w:t>
      </w:r>
      <w:r w:rsidR="00291C90">
        <w:rPr>
          <w:rFonts w:eastAsiaTheme="minorHAnsi"/>
          <w:lang w:val="es-MX"/>
        </w:rPr>
        <w:t>.</w:t>
      </w:r>
      <w:r>
        <w:rPr>
          <w:rFonts w:eastAsiaTheme="minorHAnsi"/>
          <w:lang w:val="es-MX"/>
        </w:rPr>
        <w:t xml:space="preserve">3 </w:t>
      </w:r>
      <w:r w:rsidR="00FE093F" w:rsidRPr="00B413B4">
        <w:rPr>
          <w:rFonts w:eastAsiaTheme="minorHAnsi"/>
          <w:lang w:val="es-MX"/>
        </w:rPr>
        <w:t>Utilización adecuada de los recursos institucionales</w:t>
      </w:r>
      <w:bookmarkEnd w:id="25"/>
      <w:r w:rsidR="00FE093F" w:rsidRPr="00B413B4">
        <w:rPr>
          <w:rFonts w:eastAsiaTheme="minorHAnsi"/>
          <w:lang w:val="es-MX"/>
        </w:rPr>
        <w:t xml:space="preserve"> </w:t>
      </w:r>
    </w:p>
    <w:p w14:paraId="3A29DF56" w14:textId="7DA493FA" w:rsidR="00F93042" w:rsidRPr="00427EB5" w:rsidRDefault="00F93042" w:rsidP="008F17F6">
      <w:pPr>
        <w:pStyle w:val="Prrafodelista"/>
        <w:autoSpaceDE w:val="0"/>
        <w:autoSpaceDN w:val="0"/>
        <w:adjustRightInd w:val="0"/>
        <w:spacing w:before="80" w:line="360" w:lineRule="auto"/>
        <w:ind w:left="420"/>
        <w:rPr>
          <w:rFonts w:ascii="Roboto" w:eastAsiaTheme="minorHAnsi" w:hAnsi="Roboto" w:cs="Arial"/>
          <w:color w:val="000000"/>
          <w:sz w:val="24"/>
          <w:szCs w:val="24"/>
          <w:lang w:val="es-MX"/>
        </w:rPr>
      </w:pPr>
      <w:r w:rsidRPr="00427EB5">
        <w:rPr>
          <w:rFonts w:ascii="Roboto" w:eastAsiaTheme="minorHAnsi" w:hAnsi="Roboto" w:cs="Arial"/>
          <w:color w:val="000000"/>
          <w:sz w:val="24"/>
          <w:szCs w:val="24"/>
          <w:lang w:val="es-MX"/>
        </w:rPr>
        <w:t xml:space="preserve">Se destacan las siguientes conductas: </w:t>
      </w:r>
    </w:p>
    <w:p w14:paraId="329CF968" w14:textId="4B18CD78" w:rsidR="00B51FAA" w:rsidRPr="00427EB5" w:rsidRDefault="00B51FAA" w:rsidP="000A5C21">
      <w:pPr>
        <w:pStyle w:val="Prrafodelista"/>
        <w:numPr>
          <w:ilvl w:val="0"/>
          <w:numId w:val="10"/>
        </w:numPr>
        <w:autoSpaceDE w:val="0"/>
        <w:autoSpaceDN w:val="0"/>
        <w:adjustRightInd w:val="0"/>
        <w:spacing w:before="80" w:line="360" w:lineRule="auto"/>
        <w:rPr>
          <w:rFonts w:ascii="Roboto" w:eastAsiaTheme="minorHAnsi" w:hAnsi="Roboto" w:cs="Arial"/>
          <w:color w:val="000000"/>
          <w:sz w:val="24"/>
          <w:szCs w:val="24"/>
          <w:lang w:val="es-MX"/>
        </w:rPr>
      </w:pPr>
      <w:r w:rsidRPr="00427EB5">
        <w:rPr>
          <w:rFonts w:ascii="Roboto" w:eastAsiaTheme="minorHAnsi" w:hAnsi="Roboto" w:cs="Arial"/>
          <w:color w:val="000000"/>
          <w:sz w:val="24"/>
          <w:szCs w:val="24"/>
          <w:lang w:val="es-MX"/>
        </w:rPr>
        <w:t>H</w:t>
      </w:r>
      <w:r w:rsidR="00FE093F" w:rsidRPr="00427EB5">
        <w:rPr>
          <w:rFonts w:ascii="Roboto" w:eastAsiaTheme="minorHAnsi" w:hAnsi="Roboto" w:cs="Arial"/>
          <w:color w:val="000000"/>
          <w:sz w:val="24"/>
          <w:szCs w:val="24"/>
          <w:lang w:val="es-MX"/>
        </w:rPr>
        <w:t>acer uso correcto de los recursos (equipos, sistemas de información y comunicación, entre otros) donde prive el beneficio e interés institucional</w:t>
      </w:r>
      <w:r w:rsidR="00F93042" w:rsidRPr="00427EB5">
        <w:rPr>
          <w:rFonts w:ascii="Roboto" w:eastAsiaTheme="minorHAnsi" w:hAnsi="Roboto" w:cs="Arial"/>
          <w:color w:val="000000"/>
          <w:sz w:val="24"/>
          <w:szCs w:val="24"/>
          <w:lang w:val="es-MX"/>
        </w:rPr>
        <w:t xml:space="preserve"> </w:t>
      </w:r>
      <w:r w:rsidR="00FE093F" w:rsidRPr="00427EB5">
        <w:rPr>
          <w:rFonts w:ascii="Roboto" w:eastAsiaTheme="minorHAnsi" w:hAnsi="Roboto" w:cs="Arial"/>
          <w:color w:val="000000"/>
          <w:sz w:val="24"/>
          <w:szCs w:val="24"/>
          <w:lang w:val="es-MX"/>
        </w:rPr>
        <w:t>y no para sí misma o para otra persona.</w:t>
      </w:r>
    </w:p>
    <w:p w14:paraId="6D9B7014" w14:textId="77777777" w:rsidR="008F17F6" w:rsidRPr="00427EB5" w:rsidRDefault="00FE093F" w:rsidP="000A5C21">
      <w:pPr>
        <w:pStyle w:val="Prrafodelista"/>
        <w:numPr>
          <w:ilvl w:val="0"/>
          <w:numId w:val="10"/>
        </w:numPr>
        <w:autoSpaceDE w:val="0"/>
        <w:autoSpaceDN w:val="0"/>
        <w:adjustRightInd w:val="0"/>
        <w:spacing w:before="80" w:line="360" w:lineRule="auto"/>
        <w:rPr>
          <w:rFonts w:ascii="Roboto" w:eastAsiaTheme="minorHAnsi" w:hAnsi="Roboto" w:cs="Arial"/>
          <w:color w:val="000000"/>
          <w:sz w:val="24"/>
          <w:szCs w:val="24"/>
          <w:lang w:val="es-MX"/>
        </w:rPr>
      </w:pPr>
      <w:r w:rsidRPr="00427EB5">
        <w:rPr>
          <w:rFonts w:ascii="Roboto" w:eastAsiaTheme="minorHAnsi" w:hAnsi="Roboto" w:cs="Arial"/>
          <w:color w:val="000000"/>
          <w:sz w:val="24"/>
          <w:szCs w:val="24"/>
          <w:lang w:val="es-MX"/>
        </w:rPr>
        <w:t>Utilizar y administrar de forma adecuada y racional</w:t>
      </w:r>
      <w:r w:rsidR="008F17F6" w:rsidRPr="00427EB5">
        <w:rPr>
          <w:rFonts w:ascii="Roboto" w:eastAsiaTheme="minorHAnsi" w:hAnsi="Roboto" w:cs="Arial"/>
          <w:color w:val="000000"/>
          <w:sz w:val="24"/>
          <w:szCs w:val="24"/>
          <w:lang w:val="es-MX"/>
        </w:rPr>
        <w:t xml:space="preserve"> los recursos.</w:t>
      </w:r>
    </w:p>
    <w:p w14:paraId="67C2DAA8" w14:textId="77777777" w:rsidR="008F17F6" w:rsidRPr="00427EB5" w:rsidRDefault="00FE093F" w:rsidP="000A5C21">
      <w:pPr>
        <w:pStyle w:val="Prrafodelista"/>
        <w:numPr>
          <w:ilvl w:val="0"/>
          <w:numId w:val="10"/>
        </w:numPr>
        <w:autoSpaceDE w:val="0"/>
        <w:autoSpaceDN w:val="0"/>
        <w:adjustRightInd w:val="0"/>
        <w:spacing w:before="80" w:line="360" w:lineRule="auto"/>
        <w:rPr>
          <w:rFonts w:ascii="Roboto" w:eastAsiaTheme="minorHAnsi" w:hAnsi="Roboto" w:cs="Arial"/>
          <w:color w:val="000000"/>
          <w:sz w:val="24"/>
          <w:szCs w:val="24"/>
          <w:lang w:val="es-MX"/>
        </w:rPr>
      </w:pPr>
      <w:r w:rsidRPr="00427EB5">
        <w:rPr>
          <w:rFonts w:ascii="Roboto" w:eastAsiaTheme="minorHAnsi" w:hAnsi="Roboto" w:cs="Arial"/>
          <w:color w:val="000000"/>
          <w:sz w:val="24"/>
          <w:szCs w:val="24"/>
          <w:lang w:val="es-MX"/>
        </w:rPr>
        <w:t>Uso correcto de la tecnología de la información y comunicación</w:t>
      </w:r>
      <w:r w:rsidR="008F17F6" w:rsidRPr="00427EB5">
        <w:rPr>
          <w:rFonts w:ascii="Roboto" w:eastAsiaTheme="minorHAnsi" w:hAnsi="Roboto" w:cs="Arial"/>
          <w:color w:val="000000"/>
          <w:sz w:val="24"/>
          <w:szCs w:val="24"/>
          <w:lang w:val="es-MX"/>
        </w:rPr>
        <w:t xml:space="preserve">. </w:t>
      </w:r>
    </w:p>
    <w:p w14:paraId="72E40C81" w14:textId="77777777" w:rsidR="008F17F6" w:rsidRPr="00427EB5" w:rsidRDefault="00FE093F" w:rsidP="000A5C21">
      <w:pPr>
        <w:pStyle w:val="Prrafodelista"/>
        <w:numPr>
          <w:ilvl w:val="0"/>
          <w:numId w:val="10"/>
        </w:numPr>
        <w:autoSpaceDE w:val="0"/>
        <w:autoSpaceDN w:val="0"/>
        <w:adjustRightInd w:val="0"/>
        <w:spacing w:before="80" w:line="360" w:lineRule="auto"/>
        <w:rPr>
          <w:rFonts w:ascii="Roboto" w:eastAsiaTheme="minorHAnsi" w:hAnsi="Roboto" w:cs="Arial"/>
          <w:color w:val="000000"/>
          <w:sz w:val="24"/>
          <w:szCs w:val="24"/>
          <w:lang w:val="es-MX"/>
        </w:rPr>
      </w:pPr>
      <w:r w:rsidRPr="00427EB5">
        <w:rPr>
          <w:rFonts w:ascii="Roboto" w:eastAsiaTheme="minorHAnsi" w:hAnsi="Roboto" w:cs="Arial"/>
          <w:color w:val="000000"/>
          <w:sz w:val="24"/>
          <w:szCs w:val="24"/>
          <w:lang w:val="es-MX"/>
        </w:rPr>
        <w:t xml:space="preserve">Proporcionar especial protección y cuidado al equipo, accesorios y sistemas informáticos, incluyendo las medidas de seguridad. </w:t>
      </w:r>
    </w:p>
    <w:p w14:paraId="573DBCF3" w14:textId="10CE36C9" w:rsidR="008F17F6" w:rsidRPr="00427EB5" w:rsidRDefault="00FE093F" w:rsidP="000A5C21">
      <w:pPr>
        <w:pStyle w:val="Prrafodelista"/>
        <w:numPr>
          <w:ilvl w:val="0"/>
          <w:numId w:val="10"/>
        </w:numPr>
        <w:autoSpaceDE w:val="0"/>
        <w:autoSpaceDN w:val="0"/>
        <w:adjustRightInd w:val="0"/>
        <w:spacing w:before="80" w:line="360" w:lineRule="auto"/>
        <w:rPr>
          <w:rFonts w:ascii="Roboto" w:eastAsiaTheme="minorHAnsi" w:hAnsi="Roboto" w:cs="Arial"/>
          <w:color w:val="000000"/>
          <w:sz w:val="24"/>
          <w:szCs w:val="24"/>
          <w:lang w:val="es-MX"/>
        </w:rPr>
      </w:pPr>
      <w:r w:rsidRPr="00427EB5">
        <w:rPr>
          <w:rFonts w:ascii="Roboto" w:eastAsiaTheme="minorHAnsi" w:hAnsi="Roboto" w:cs="Arial"/>
          <w:color w:val="000000"/>
          <w:sz w:val="24"/>
          <w:szCs w:val="24"/>
          <w:lang w:val="es-MX"/>
        </w:rPr>
        <w:t xml:space="preserve">Usar el tiempo laboral responsablemente en procura del logro de los objetivos del trabajo. De esta forma, respetamos los tiempos asignados institucionalmente para el cumplimiento de nuestra jornada </w:t>
      </w:r>
      <w:r w:rsidR="000362A6">
        <w:rPr>
          <w:rFonts w:ascii="Roboto" w:eastAsiaTheme="minorHAnsi" w:hAnsi="Roboto" w:cs="Arial"/>
          <w:color w:val="000000"/>
          <w:sz w:val="24"/>
          <w:szCs w:val="24"/>
          <w:lang w:val="es-MX"/>
        </w:rPr>
        <w:t xml:space="preserve">laboral, </w:t>
      </w:r>
      <w:r w:rsidRPr="00427EB5">
        <w:rPr>
          <w:rFonts w:ascii="Roboto" w:eastAsiaTheme="minorHAnsi" w:hAnsi="Roboto" w:cs="Arial"/>
          <w:color w:val="000000"/>
          <w:sz w:val="24"/>
          <w:szCs w:val="24"/>
          <w:lang w:val="es-MX"/>
        </w:rPr>
        <w:t>para la alimentación y descanso durante ésta.</w:t>
      </w:r>
    </w:p>
    <w:p w14:paraId="5A158F8B" w14:textId="77777777" w:rsidR="008F17F6" w:rsidRPr="00427EB5" w:rsidRDefault="00FE093F" w:rsidP="000A5C21">
      <w:pPr>
        <w:pStyle w:val="Prrafodelista"/>
        <w:numPr>
          <w:ilvl w:val="0"/>
          <w:numId w:val="10"/>
        </w:numPr>
        <w:autoSpaceDE w:val="0"/>
        <w:autoSpaceDN w:val="0"/>
        <w:adjustRightInd w:val="0"/>
        <w:spacing w:before="80" w:line="360" w:lineRule="auto"/>
        <w:rPr>
          <w:rFonts w:ascii="Roboto" w:eastAsiaTheme="minorHAnsi" w:hAnsi="Roboto" w:cs="Arial"/>
          <w:color w:val="000000"/>
          <w:sz w:val="24"/>
          <w:szCs w:val="24"/>
          <w:lang w:val="es-MX"/>
        </w:rPr>
      </w:pPr>
      <w:r w:rsidRPr="00427EB5">
        <w:rPr>
          <w:rFonts w:ascii="Roboto" w:eastAsiaTheme="minorHAnsi" w:hAnsi="Roboto" w:cs="Arial"/>
          <w:color w:val="000000"/>
          <w:sz w:val="24"/>
          <w:szCs w:val="24"/>
          <w:lang w:val="es-MX"/>
        </w:rPr>
        <w:t>Aprovechar al máximo nuestras competencias (conocimientos, habilidades, aptitudes), en beneficio del logro de los objetivos institucionales.</w:t>
      </w:r>
    </w:p>
    <w:p w14:paraId="0AB3F9B4" w14:textId="3AA2FCBB" w:rsidR="008F17F6" w:rsidRPr="00427EB5" w:rsidRDefault="00FE093F" w:rsidP="000A5C21">
      <w:pPr>
        <w:pStyle w:val="Prrafodelista"/>
        <w:numPr>
          <w:ilvl w:val="0"/>
          <w:numId w:val="10"/>
        </w:numPr>
        <w:autoSpaceDE w:val="0"/>
        <w:autoSpaceDN w:val="0"/>
        <w:adjustRightInd w:val="0"/>
        <w:spacing w:before="80" w:line="360" w:lineRule="auto"/>
        <w:rPr>
          <w:rFonts w:ascii="Roboto" w:eastAsiaTheme="minorHAnsi" w:hAnsi="Roboto" w:cs="Arial"/>
          <w:color w:val="000000"/>
          <w:sz w:val="24"/>
          <w:szCs w:val="24"/>
          <w:lang w:val="es-MX"/>
        </w:rPr>
      </w:pPr>
      <w:r w:rsidRPr="00427EB5">
        <w:rPr>
          <w:rFonts w:ascii="Roboto" w:eastAsiaTheme="minorHAnsi" w:hAnsi="Roboto" w:cs="Arial"/>
          <w:color w:val="000000"/>
          <w:sz w:val="24"/>
          <w:szCs w:val="24"/>
          <w:lang w:val="es-MX"/>
        </w:rPr>
        <w:lastRenderedPageBreak/>
        <w:t>Contribui</w:t>
      </w:r>
      <w:r w:rsidR="00273986" w:rsidRPr="00E17624">
        <w:rPr>
          <w:rFonts w:ascii="Roboto" w:eastAsiaTheme="minorHAnsi" w:hAnsi="Roboto" w:cs="Arial"/>
          <w:sz w:val="24"/>
          <w:szCs w:val="24"/>
          <w:lang w:val="es-MX"/>
        </w:rPr>
        <w:t>r</w:t>
      </w:r>
      <w:r w:rsidR="00E17624" w:rsidRPr="00E17624">
        <w:rPr>
          <w:rFonts w:ascii="Roboto" w:eastAsiaTheme="minorHAnsi" w:hAnsi="Roboto" w:cs="Arial"/>
          <w:sz w:val="24"/>
          <w:szCs w:val="24"/>
          <w:lang w:val="es-MX"/>
        </w:rPr>
        <w:t xml:space="preserve"> </w:t>
      </w:r>
      <w:r w:rsidRPr="00427EB5">
        <w:rPr>
          <w:rFonts w:ascii="Roboto" w:eastAsiaTheme="minorHAnsi" w:hAnsi="Roboto" w:cs="Arial"/>
          <w:color w:val="000000"/>
          <w:sz w:val="24"/>
          <w:szCs w:val="24"/>
          <w:lang w:val="es-MX"/>
        </w:rPr>
        <w:t>en la medida de nuestras responsabilidades y posibilidades a mantener limpios, protegidos y ordenados el lugar y los instrumentos de trabajo y otras áreas físicas relacionadas (servicios sanitarios, soda-comedor, áreas verdes, parqueo, entre otros).</w:t>
      </w:r>
    </w:p>
    <w:p w14:paraId="579F2236" w14:textId="77777777" w:rsidR="008F17F6" w:rsidRPr="00427EB5" w:rsidRDefault="00FE093F" w:rsidP="000A5C21">
      <w:pPr>
        <w:pStyle w:val="Prrafodelista"/>
        <w:numPr>
          <w:ilvl w:val="0"/>
          <w:numId w:val="10"/>
        </w:numPr>
        <w:autoSpaceDE w:val="0"/>
        <w:autoSpaceDN w:val="0"/>
        <w:adjustRightInd w:val="0"/>
        <w:spacing w:before="80" w:line="360" w:lineRule="auto"/>
        <w:rPr>
          <w:rFonts w:ascii="Roboto" w:eastAsiaTheme="minorHAnsi" w:hAnsi="Roboto" w:cs="Arial"/>
          <w:color w:val="000000"/>
          <w:sz w:val="24"/>
          <w:szCs w:val="24"/>
          <w:lang w:val="es-MX"/>
        </w:rPr>
      </w:pPr>
      <w:r w:rsidRPr="00427EB5">
        <w:rPr>
          <w:rFonts w:ascii="Roboto" w:eastAsiaTheme="minorHAnsi" w:hAnsi="Roboto" w:cs="Arial"/>
          <w:color w:val="000000"/>
          <w:sz w:val="24"/>
          <w:szCs w:val="24"/>
          <w:lang w:val="es-MX"/>
        </w:rPr>
        <w:t>Proteger los recursos institucionales y buscamos una opción social y ambientalmente responsable para su desecho.</w:t>
      </w:r>
    </w:p>
    <w:p w14:paraId="561E35FA" w14:textId="0FDB8A1C" w:rsidR="00427EB5" w:rsidRDefault="00FE093F" w:rsidP="00427EB5">
      <w:pPr>
        <w:pStyle w:val="Prrafodelista"/>
        <w:numPr>
          <w:ilvl w:val="0"/>
          <w:numId w:val="10"/>
        </w:numPr>
        <w:autoSpaceDE w:val="0"/>
        <w:autoSpaceDN w:val="0"/>
        <w:adjustRightInd w:val="0"/>
        <w:spacing w:before="80" w:line="360" w:lineRule="auto"/>
        <w:rPr>
          <w:rFonts w:ascii="Roboto" w:eastAsiaTheme="minorHAnsi" w:hAnsi="Roboto" w:cs="Arial"/>
          <w:color w:val="000000"/>
          <w:sz w:val="24"/>
          <w:szCs w:val="24"/>
          <w:lang w:val="es-MX"/>
        </w:rPr>
      </w:pPr>
      <w:r w:rsidRPr="00427EB5">
        <w:rPr>
          <w:rFonts w:ascii="Roboto" w:eastAsiaTheme="minorHAnsi" w:hAnsi="Roboto" w:cs="Arial"/>
          <w:color w:val="000000"/>
          <w:sz w:val="24"/>
          <w:szCs w:val="24"/>
          <w:lang w:val="es-MX"/>
        </w:rPr>
        <w:t>Potenciar y oficializar los medios de comunicación electrónicos para el cumplimiento de los fines laborales evitando excesos en su uso para asuntos de índole personal.</w:t>
      </w:r>
    </w:p>
    <w:p w14:paraId="679853AE" w14:textId="6080A680" w:rsidR="00FE093F" w:rsidRPr="00E17624" w:rsidRDefault="00B63B03" w:rsidP="00E17624">
      <w:pPr>
        <w:pStyle w:val="Ttulo3"/>
        <w:spacing w:after="240"/>
        <w:rPr>
          <w:rFonts w:eastAsiaTheme="minorHAnsi"/>
          <w:lang w:val="es-MX"/>
        </w:rPr>
      </w:pPr>
      <w:bookmarkStart w:id="26" w:name="_Toc85132161"/>
      <w:r w:rsidRPr="00E17624">
        <w:rPr>
          <w:rFonts w:eastAsiaTheme="minorHAnsi"/>
          <w:lang w:val="es-MX"/>
        </w:rPr>
        <w:t>4.</w:t>
      </w:r>
      <w:r w:rsidR="00291C90" w:rsidRPr="00E17624">
        <w:rPr>
          <w:rFonts w:eastAsiaTheme="minorHAnsi"/>
          <w:lang w:val="es-MX"/>
        </w:rPr>
        <w:t>1.</w:t>
      </w:r>
      <w:r w:rsidRPr="00E17624">
        <w:rPr>
          <w:rFonts w:eastAsiaTheme="minorHAnsi"/>
          <w:lang w:val="es-MX"/>
        </w:rPr>
        <w:t xml:space="preserve">4. </w:t>
      </w:r>
      <w:r w:rsidR="00FE093F" w:rsidRPr="00E17624">
        <w:rPr>
          <w:rFonts w:eastAsiaTheme="minorHAnsi"/>
          <w:lang w:val="es-MX"/>
        </w:rPr>
        <w:t>Comunicación e información</w:t>
      </w:r>
      <w:bookmarkEnd w:id="26"/>
      <w:r w:rsidR="00FE093F" w:rsidRPr="00E17624">
        <w:rPr>
          <w:rFonts w:eastAsiaTheme="minorHAnsi"/>
          <w:lang w:val="es-MX"/>
        </w:rPr>
        <w:t xml:space="preserve"> </w:t>
      </w:r>
    </w:p>
    <w:p w14:paraId="7C461A18" w14:textId="77777777" w:rsidR="00FE093F" w:rsidRPr="00427EB5" w:rsidRDefault="00FE093F" w:rsidP="008F17F6">
      <w:pPr>
        <w:pStyle w:val="Prrafodelista"/>
        <w:autoSpaceDE w:val="0"/>
        <w:autoSpaceDN w:val="0"/>
        <w:adjustRightInd w:val="0"/>
        <w:spacing w:before="80" w:line="360" w:lineRule="auto"/>
        <w:ind w:left="420"/>
        <w:rPr>
          <w:rFonts w:ascii="Roboto" w:eastAsiaTheme="minorHAnsi" w:hAnsi="Roboto" w:cs="Arial"/>
          <w:color w:val="000000"/>
          <w:sz w:val="24"/>
          <w:szCs w:val="24"/>
          <w:lang w:val="es-MX"/>
        </w:rPr>
      </w:pPr>
      <w:r w:rsidRPr="00B413B4">
        <w:rPr>
          <w:rFonts w:ascii="Roboto" w:eastAsiaTheme="minorHAnsi" w:hAnsi="Roboto" w:cs="CCEFZS+Arial-BoldMT"/>
          <w:b/>
          <w:bCs/>
          <w:color w:val="000000"/>
          <w:sz w:val="23"/>
          <w:szCs w:val="23"/>
          <w:lang w:val="es-MX"/>
        </w:rPr>
        <w:t xml:space="preserve">1. </w:t>
      </w:r>
      <w:r w:rsidRPr="00427EB5">
        <w:rPr>
          <w:rFonts w:ascii="Roboto" w:eastAsiaTheme="minorHAnsi" w:hAnsi="Roboto" w:cs="Arial"/>
          <w:color w:val="000000"/>
          <w:sz w:val="24"/>
          <w:szCs w:val="24"/>
          <w:lang w:val="es-MX"/>
        </w:rPr>
        <w:t xml:space="preserve">Dar uso responsable, objetivo y transparente de la información para mantener y fortalecer la confianza que la sociedad costarricense le ha depositado en la Institución. </w:t>
      </w:r>
    </w:p>
    <w:p w14:paraId="2863F8F1" w14:textId="11CF099F" w:rsidR="00FE093F" w:rsidRPr="00427EB5" w:rsidRDefault="00FE093F" w:rsidP="008F17F6">
      <w:pPr>
        <w:pStyle w:val="Prrafodelista"/>
        <w:autoSpaceDE w:val="0"/>
        <w:autoSpaceDN w:val="0"/>
        <w:adjustRightInd w:val="0"/>
        <w:spacing w:before="80" w:line="360" w:lineRule="auto"/>
        <w:ind w:left="420"/>
        <w:rPr>
          <w:rFonts w:ascii="Roboto" w:eastAsiaTheme="minorHAnsi" w:hAnsi="Roboto" w:cs="Arial"/>
          <w:color w:val="000000"/>
          <w:sz w:val="24"/>
          <w:szCs w:val="24"/>
          <w:lang w:val="es-MX"/>
        </w:rPr>
      </w:pPr>
      <w:r w:rsidRPr="00427EB5">
        <w:rPr>
          <w:rFonts w:ascii="Roboto" w:eastAsiaTheme="minorHAnsi" w:hAnsi="Roboto" w:cs="CCEFZS+Arial-BoldMT"/>
          <w:b/>
          <w:bCs/>
          <w:color w:val="000000"/>
          <w:sz w:val="24"/>
          <w:szCs w:val="24"/>
          <w:lang w:val="es-MX"/>
        </w:rPr>
        <w:t xml:space="preserve">2. </w:t>
      </w:r>
      <w:r w:rsidRPr="00427EB5">
        <w:rPr>
          <w:rFonts w:ascii="Roboto" w:eastAsiaTheme="minorHAnsi" w:hAnsi="Roboto" w:cs="Arial"/>
          <w:color w:val="000000"/>
          <w:sz w:val="24"/>
          <w:szCs w:val="24"/>
          <w:lang w:val="es-MX"/>
        </w:rPr>
        <w:t xml:space="preserve">Garantizar al público el derecho de acceder, libremente a la información de carácter público y velar porque dicha información sea veraz, comprensible y </w:t>
      </w:r>
      <w:r w:rsidR="008F17F6" w:rsidRPr="00427EB5">
        <w:rPr>
          <w:rFonts w:ascii="Roboto" w:eastAsiaTheme="minorHAnsi" w:hAnsi="Roboto" w:cs="Arial"/>
          <w:color w:val="000000"/>
          <w:sz w:val="24"/>
          <w:szCs w:val="24"/>
          <w:lang w:val="es-MX"/>
        </w:rPr>
        <w:t>oportuna.</w:t>
      </w:r>
      <w:r w:rsidRPr="00427EB5">
        <w:rPr>
          <w:rFonts w:ascii="Roboto" w:eastAsiaTheme="minorHAnsi" w:hAnsi="Roboto" w:cs="Arial"/>
          <w:color w:val="000000"/>
          <w:sz w:val="24"/>
          <w:szCs w:val="24"/>
          <w:lang w:val="es-MX"/>
        </w:rPr>
        <w:t xml:space="preserve"> </w:t>
      </w:r>
    </w:p>
    <w:p w14:paraId="1E51F086" w14:textId="77777777" w:rsidR="00FE093F" w:rsidRPr="00427EB5" w:rsidRDefault="00FE093F" w:rsidP="008F17F6">
      <w:pPr>
        <w:pStyle w:val="Prrafodelista"/>
        <w:autoSpaceDE w:val="0"/>
        <w:autoSpaceDN w:val="0"/>
        <w:adjustRightInd w:val="0"/>
        <w:spacing w:before="80" w:line="360" w:lineRule="auto"/>
        <w:ind w:left="420"/>
        <w:rPr>
          <w:rFonts w:ascii="Roboto" w:eastAsiaTheme="minorHAnsi" w:hAnsi="Roboto" w:cs="Arial"/>
          <w:color w:val="000000"/>
          <w:sz w:val="24"/>
          <w:szCs w:val="24"/>
          <w:lang w:val="es-MX"/>
        </w:rPr>
      </w:pPr>
      <w:r w:rsidRPr="00427EB5">
        <w:rPr>
          <w:rFonts w:ascii="Roboto" w:eastAsiaTheme="minorHAnsi" w:hAnsi="Roboto" w:cs="CCEFZS+Arial-BoldMT"/>
          <w:b/>
          <w:bCs/>
          <w:color w:val="000000"/>
          <w:sz w:val="24"/>
          <w:szCs w:val="24"/>
          <w:lang w:val="es-MX"/>
        </w:rPr>
        <w:t xml:space="preserve">3. </w:t>
      </w:r>
      <w:r w:rsidRPr="00427EB5">
        <w:rPr>
          <w:rFonts w:ascii="Roboto" w:eastAsiaTheme="minorHAnsi" w:hAnsi="Roboto" w:cs="Arial"/>
          <w:color w:val="000000"/>
          <w:sz w:val="24"/>
          <w:szCs w:val="24"/>
          <w:lang w:val="es-MX"/>
        </w:rPr>
        <w:t xml:space="preserve">Prever que la información de carácter privado que se maneje por motivo del ejercicio de las funciones y que no está destinada al público en general, en ningún caso se utilizará en beneficio propio o de cualquier otra persona no idónea dentro y fuera de la Institución de conformidad con las Directrices y Normativa correspondientes, aplicando en todo momento la debida confidencialidad. </w:t>
      </w:r>
    </w:p>
    <w:p w14:paraId="4884F648" w14:textId="77777777" w:rsidR="00FE093F" w:rsidRPr="00427EB5" w:rsidRDefault="00FE093F" w:rsidP="008F17F6">
      <w:pPr>
        <w:pStyle w:val="Prrafodelista"/>
        <w:autoSpaceDE w:val="0"/>
        <w:autoSpaceDN w:val="0"/>
        <w:adjustRightInd w:val="0"/>
        <w:spacing w:before="80" w:line="360" w:lineRule="auto"/>
        <w:ind w:left="420"/>
        <w:rPr>
          <w:rFonts w:ascii="Roboto" w:eastAsiaTheme="minorHAnsi" w:hAnsi="Roboto" w:cs="Arial"/>
          <w:color w:val="000000"/>
          <w:sz w:val="24"/>
          <w:szCs w:val="24"/>
          <w:lang w:val="es-MX"/>
        </w:rPr>
      </w:pPr>
      <w:r w:rsidRPr="00427EB5">
        <w:rPr>
          <w:rFonts w:ascii="Roboto" w:eastAsiaTheme="minorHAnsi" w:hAnsi="Roboto" w:cs="CCEFZS+Arial-BoldMT"/>
          <w:b/>
          <w:bCs/>
          <w:color w:val="000000"/>
          <w:sz w:val="24"/>
          <w:szCs w:val="24"/>
          <w:lang w:val="es-MX"/>
        </w:rPr>
        <w:t xml:space="preserve">4. </w:t>
      </w:r>
      <w:r w:rsidRPr="00427EB5">
        <w:rPr>
          <w:rFonts w:ascii="Roboto" w:eastAsiaTheme="minorHAnsi" w:hAnsi="Roboto" w:cs="Arial"/>
          <w:color w:val="000000"/>
          <w:sz w:val="24"/>
          <w:szCs w:val="24"/>
          <w:lang w:val="es-MX"/>
        </w:rPr>
        <w:t xml:space="preserve">Responder las llamadas telefónicas y utilizar lenguaje al tipo de comunicación. </w:t>
      </w:r>
    </w:p>
    <w:p w14:paraId="7C088A8D" w14:textId="77777777" w:rsidR="008F17F6" w:rsidRPr="00427EB5" w:rsidRDefault="00FE093F" w:rsidP="008F17F6">
      <w:pPr>
        <w:pStyle w:val="Prrafodelista"/>
        <w:spacing w:line="360" w:lineRule="auto"/>
        <w:ind w:left="420"/>
        <w:rPr>
          <w:rFonts w:ascii="Roboto" w:eastAsiaTheme="minorHAnsi" w:hAnsi="Roboto" w:cs="Arial"/>
          <w:color w:val="000000"/>
          <w:sz w:val="24"/>
          <w:szCs w:val="24"/>
          <w:lang w:val="es-MX"/>
        </w:rPr>
      </w:pPr>
      <w:r w:rsidRPr="00427EB5">
        <w:rPr>
          <w:rFonts w:ascii="Roboto" w:eastAsiaTheme="minorHAnsi" w:hAnsi="Roboto" w:cs="CCEFZS+Arial-BoldMT"/>
          <w:b/>
          <w:bCs/>
          <w:color w:val="000000"/>
          <w:sz w:val="24"/>
          <w:szCs w:val="24"/>
          <w:lang w:val="es-MX"/>
        </w:rPr>
        <w:t xml:space="preserve">5. </w:t>
      </w:r>
      <w:r w:rsidRPr="00427EB5">
        <w:rPr>
          <w:rFonts w:ascii="Roboto" w:eastAsiaTheme="minorHAnsi" w:hAnsi="Roboto" w:cs="Arial"/>
          <w:color w:val="000000"/>
          <w:sz w:val="24"/>
          <w:szCs w:val="24"/>
          <w:lang w:val="es-MX"/>
        </w:rPr>
        <w:t>Buscar que la comunicación interna sea fluida, constante, comprensible y oportuna,</w:t>
      </w:r>
      <w:r w:rsidR="008F17F6" w:rsidRPr="00427EB5">
        <w:rPr>
          <w:rFonts w:ascii="Roboto" w:eastAsiaTheme="minorHAnsi" w:hAnsi="Roboto" w:cs="Arial"/>
          <w:color w:val="000000"/>
          <w:sz w:val="24"/>
          <w:szCs w:val="24"/>
          <w:lang w:val="es-MX"/>
        </w:rPr>
        <w:t xml:space="preserve"> </w:t>
      </w:r>
      <w:r w:rsidRPr="00427EB5">
        <w:rPr>
          <w:rFonts w:ascii="Roboto" w:eastAsiaTheme="minorHAnsi" w:hAnsi="Roboto" w:cs="Arial"/>
          <w:color w:val="000000"/>
          <w:sz w:val="24"/>
          <w:szCs w:val="24"/>
          <w:lang w:val="es-MX"/>
        </w:rPr>
        <w:t xml:space="preserve">para generar entendimiento, cooperación, consenso, para evitar la desinformación y los </w:t>
      </w:r>
      <w:r w:rsidR="008F17F6" w:rsidRPr="00427EB5">
        <w:rPr>
          <w:rFonts w:ascii="Roboto" w:eastAsiaTheme="minorHAnsi" w:hAnsi="Roboto" w:cs="Arial"/>
          <w:color w:val="000000"/>
          <w:sz w:val="24"/>
          <w:szCs w:val="24"/>
          <w:lang w:val="es-MX"/>
        </w:rPr>
        <w:t>malentendidos</w:t>
      </w:r>
      <w:r w:rsidRPr="00427EB5">
        <w:rPr>
          <w:rFonts w:ascii="Roboto" w:eastAsiaTheme="minorHAnsi" w:hAnsi="Roboto" w:cs="Arial"/>
          <w:color w:val="000000"/>
          <w:sz w:val="24"/>
          <w:szCs w:val="24"/>
          <w:lang w:val="es-MX"/>
        </w:rPr>
        <w:t>.</w:t>
      </w:r>
    </w:p>
    <w:p w14:paraId="4B8917D3" w14:textId="52186CD3" w:rsidR="00FE093F" w:rsidRDefault="008F17F6" w:rsidP="008F17F6">
      <w:pPr>
        <w:pStyle w:val="Prrafodelista"/>
        <w:spacing w:line="360" w:lineRule="auto"/>
        <w:ind w:left="420"/>
        <w:rPr>
          <w:rFonts w:ascii="Roboto" w:eastAsiaTheme="minorHAnsi" w:hAnsi="Roboto" w:cs="Arial"/>
          <w:color w:val="000000"/>
          <w:sz w:val="24"/>
          <w:szCs w:val="24"/>
          <w:lang w:val="es-MX"/>
        </w:rPr>
      </w:pPr>
      <w:r w:rsidRPr="00427EB5">
        <w:rPr>
          <w:rFonts w:ascii="Roboto" w:eastAsiaTheme="minorHAnsi" w:hAnsi="Roboto" w:cs="CCEFZS+Arial-BoldMT"/>
          <w:b/>
          <w:bCs/>
          <w:color w:val="000000"/>
          <w:sz w:val="24"/>
          <w:szCs w:val="24"/>
          <w:lang w:val="es-MX"/>
        </w:rPr>
        <w:t>6.</w:t>
      </w:r>
      <w:r w:rsidRPr="00427EB5">
        <w:rPr>
          <w:rFonts w:ascii="Roboto" w:eastAsiaTheme="minorHAnsi" w:hAnsi="Roboto" w:cs="Arial"/>
          <w:color w:val="000000"/>
          <w:sz w:val="24"/>
          <w:szCs w:val="24"/>
          <w:lang w:val="es-MX"/>
        </w:rPr>
        <w:t xml:space="preserve"> </w:t>
      </w:r>
      <w:r w:rsidR="00FE093F" w:rsidRPr="00427EB5">
        <w:rPr>
          <w:rFonts w:ascii="Roboto" w:eastAsiaTheme="minorHAnsi" w:hAnsi="Roboto" w:cs="CCEFZS+Arial-BoldMT"/>
          <w:b/>
          <w:bCs/>
          <w:color w:val="000000"/>
          <w:sz w:val="24"/>
          <w:szCs w:val="24"/>
          <w:lang w:val="es-MX"/>
        </w:rPr>
        <w:t xml:space="preserve"> </w:t>
      </w:r>
      <w:r w:rsidR="00FE093F" w:rsidRPr="00427EB5">
        <w:rPr>
          <w:rFonts w:ascii="Roboto" w:eastAsiaTheme="minorHAnsi" w:hAnsi="Roboto" w:cs="Arial"/>
          <w:color w:val="000000"/>
          <w:sz w:val="24"/>
          <w:szCs w:val="24"/>
          <w:lang w:val="es-MX"/>
        </w:rPr>
        <w:t xml:space="preserve">Usar vocabulario correcto en todo momento. </w:t>
      </w:r>
    </w:p>
    <w:p w14:paraId="0E13B026" w14:textId="24595EF3" w:rsidR="000362A6" w:rsidRDefault="000362A6" w:rsidP="008F17F6">
      <w:pPr>
        <w:pStyle w:val="Prrafodelista"/>
        <w:spacing w:line="360" w:lineRule="auto"/>
        <w:ind w:left="420"/>
        <w:rPr>
          <w:rFonts w:ascii="Roboto" w:eastAsiaTheme="minorHAnsi" w:hAnsi="Roboto" w:cs="Arial"/>
          <w:color w:val="000000"/>
          <w:sz w:val="24"/>
          <w:szCs w:val="24"/>
          <w:lang w:val="es-MX"/>
        </w:rPr>
      </w:pPr>
    </w:p>
    <w:p w14:paraId="139C4C26" w14:textId="229F6D28" w:rsidR="000362A6" w:rsidRDefault="000362A6" w:rsidP="008F17F6">
      <w:pPr>
        <w:pStyle w:val="Prrafodelista"/>
        <w:spacing w:line="360" w:lineRule="auto"/>
        <w:ind w:left="420"/>
        <w:rPr>
          <w:rFonts w:ascii="Roboto" w:eastAsiaTheme="minorHAnsi" w:hAnsi="Roboto" w:cs="Arial"/>
          <w:color w:val="000000"/>
          <w:sz w:val="24"/>
          <w:szCs w:val="24"/>
          <w:lang w:val="es-MX"/>
        </w:rPr>
      </w:pPr>
    </w:p>
    <w:p w14:paraId="592B5F76" w14:textId="77777777" w:rsidR="000362A6" w:rsidRPr="00427EB5" w:rsidRDefault="000362A6" w:rsidP="008F17F6">
      <w:pPr>
        <w:pStyle w:val="Prrafodelista"/>
        <w:spacing w:line="360" w:lineRule="auto"/>
        <w:ind w:left="420"/>
        <w:rPr>
          <w:rFonts w:ascii="Roboto" w:eastAsiaTheme="minorHAnsi" w:hAnsi="Roboto" w:cs="Arial"/>
          <w:color w:val="000000"/>
          <w:sz w:val="24"/>
          <w:szCs w:val="24"/>
          <w:lang w:val="es-MX"/>
        </w:rPr>
      </w:pPr>
    </w:p>
    <w:p w14:paraId="2273D9C9" w14:textId="52DE7DDC" w:rsidR="00FE093F" w:rsidRPr="00E17624" w:rsidRDefault="00FE093F" w:rsidP="00E17624">
      <w:pPr>
        <w:pStyle w:val="Ttulo3"/>
        <w:spacing w:after="240"/>
        <w:rPr>
          <w:rFonts w:eastAsiaTheme="minorHAnsi"/>
          <w:lang w:val="es-MX" w:eastAsia="en-US"/>
        </w:rPr>
      </w:pPr>
      <w:bookmarkStart w:id="27" w:name="_Toc85132162"/>
      <w:r w:rsidRPr="00E17624">
        <w:rPr>
          <w:rFonts w:eastAsiaTheme="minorHAnsi"/>
          <w:lang w:val="es-MX" w:eastAsia="en-US"/>
        </w:rPr>
        <w:lastRenderedPageBreak/>
        <w:t>4.</w:t>
      </w:r>
      <w:r w:rsidR="00291C90" w:rsidRPr="00E17624">
        <w:rPr>
          <w:rFonts w:eastAsiaTheme="minorHAnsi"/>
          <w:lang w:val="es-MX" w:eastAsia="en-US"/>
        </w:rPr>
        <w:t>1.</w:t>
      </w:r>
      <w:r w:rsidRPr="00E17624">
        <w:rPr>
          <w:rFonts w:eastAsiaTheme="minorHAnsi"/>
          <w:lang w:val="es-MX" w:eastAsia="en-US"/>
        </w:rPr>
        <w:t>5 Ambiente laboral</w:t>
      </w:r>
      <w:bookmarkEnd w:id="27"/>
      <w:r w:rsidRPr="00E17624">
        <w:rPr>
          <w:rFonts w:eastAsiaTheme="minorHAnsi"/>
          <w:lang w:val="es-MX" w:eastAsia="en-US"/>
        </w:rPr>
        <w:t xml:space="preserve"> </w:t>
      </w:r>
    </w:p>
    <w:p w14:paraId="5176BECC" w14:textId="3C8D4391" w:rsidR="00FE093F" w:rsidRPr="00427EB5" w:rsidRDefault="008F17F6" w:rsidP="008F17F6">
      <w:pPr>
        <w:autoSpaceDE w:val="0"/>
        <w:autoSpaceDN w:val="0"/>
        <w:adjustRightInd w:val="0"/>
        <w:spacing w:line="360" w:lineRule="auto"/>
        <w:jc w:val="both"/>
        <w:rPr>
          <w:rFonts w:ascii="Roboto" w:eastAsiaTheme="minorHAnsi" w:hAnsi="Roboto" w:cs="Arial"/>
          <w:color w:val="000000"/>
          <w:lang w:val="es-MX" w:eastAsia="en-US"/>
        </w:rPr>
      </w:pPr>
      <w:r w:rsidRPr="00427EB5">
        <w:rPr>
          <w:rFonts w:ascii="Roboto" w:eastAsiaTheme="minorHAnsi" w:hAnsi="Roboto" w:cs="Arial"/>
          <w:color w:val="000000"/>
          <w:lang w:val="es-MX" w:eastAsia="en-US"/>
        </w:rPr>
        <w:t>A</w:t>
      </w:r>
      <w:r w:rsidR="00FE093F" w:rsidRPr="00427EB5">
        <w:rPr>
          <w:rFonts w:ascii="Roboto" w:eastAsiaTheme="minorHAnsi" w:hAnsi="Roboto" w:cs="Arial"/>
          <w:color w:val="000000"/>
          <w:lang w:val="es-MX" w:eastAsia="en-US"/>
        </w:rPr>
        <w:t xml:space="preserve">l respecto se destacan las siguientes conductas: </w:t>
      </w:r>
    </w:p>
    <w:p w14:paraId="17223B6E" w14:textId="174EB9B7" w:rsidR="008F17F6" w:rsidRPr="00427EB5" w:rsidRDefault="00FE093F" w:rsidP="000A5C21">
      <w:pPr>
        <w:pStyle w:val="Prrafodelista"/>
        <w:numPr>
          <w:ilvl w:val="0"/>
          <w:numId w:val="11"/>
        </w:numPr>
        <w:autoSpaceDE w:val="0"/>
        <w:autoSpaceDN w:val="0"/>
        <w:adjustRightInd w:val="0"/>
        <w:spacing w:before="80" w:line="360" w:lineRule="auto"/>
        <w:rPr>
          <w:rFonts w:ascii="Roboto" w:eastAsiaTheme="minorHAnsi" w:hAnsi="Roboto" w:cs="Arial"/>
          <w:color w:val="000000"/>
          <w:sz w:val="24"/>
          <w:szCs w:val="24"/>
          <w:lang w:val="es-MX"/>
        </w:rPr>
      </w:pPr>
      <w:r w:rsidRPr="00427EB5">
        <w:rPr>
          <w:rFonts w:ascii="Roboto" w:eastAsiaTheme="minorHAnsi" w:hAnsi="Roboto" w:cs="Arial"/>
          <w:color w:val="000000"/>
          <w:sz w:val="24"/>
          <w:szCs w:val="24"/>
          <w:lang w:val="es-MX"/>
        </w:rPr>
        <w:t xml:space="preserve">Propiciar, mantener y fortalecer un ambiente ético que contribuya a relaciones interpersonales de respeto, sanas y libres de discriminación, acoso laboral, sexual y hostigamiento; así como conocer los comportamientos inaceptables de acuerdo con este marco ético. </w:t>
      </w:r>
    </w:p>
    <w:p w14:paraId="666E8BC0" w14:textId="77777777" w:rsidR="008F17F6" w:rsidRPr="00427EB5" w:rsidRDefault="00FE093F" w:rsidP="000A5C21">
      <w:pPr>
        <w:pStyle w:val="Prrafodelista"/>
        <w:numPr>
          <w:ilvl w:val="0"/>
          <w:numId w:val="11"/>
        </w:numPr>
        <w:autoSpaceDE w:val="0"/>
        <w:autoSpaceDN w:val="0"/>
        <w:adjustRightInd w:val="0"/>
        <w:spacing w:before="80" w:line="360" w:lineRule="auto"/>
        <w:rPr>
          <w:rFonts w:ascii="Roboto" w:eastAsiaTheme="minorHAnsi" w:hAnsi="Roboto" w:cs="Arial"/>
          <w:color w:val="000000"/>
          <w:sz w:val="24"/>
          <w:szCs w:val="24"/>
          <w:lang w:val="es-MX"/>
        </w:rPr>
      </w:pPr>
      <w:r w:rsidRPr="00427EB5">
        <w:rPr>
          <w:rFonts w:ascii="Roboto" w:eastAsiaTheme="minorHAnsi" w:hAnsi="Roboto" w:cs="Arial"/>
          <w:color w:val="000000"/>
          <w:sz w:val="24"/>
          <w:szCs w:val="24"/>
          <w:lang w:val="es-MX"/>
        </w:rPr>
        <w:t xml:space="preserve">Cuidar la higiene y presentación personal con discreción en la forma de vestir, en la compostura y en los modales, manteniendo una presentación personal acorde con las exigencias y características del puesto que desempeñamos y de la institución que representamos. </w:t>
      </w:r>
    </w:p>
    <w:p w14:paraId="6F6826A0" w14:textId="77777777" w:rsidR="008F17F6" w:rsidRPr="00427EB5" w:rsidRDefault="00FE093F" w:rsidP="000A5C21">
      <w:pPr>
        <w:pStyle w:val="Prrafodelista"/>
        <w:numPr>
          <w:ilvl w:val="0"/>
          <w:numId w:val="11"/>
        </w:numPr>
        <w:autoSpaceDE w:val="0"/>
        <w:autoSpaceDN w:val="0"/>
        <w:adjustRightInd w:val="0"/>
        <w:spacing w:before="80" w:line="360" w:lineRule="auto"/>
        <w:rPr>
          <w:rFonts w:ascii="Roboto" w:eastAsiaTheme="minorHAnsi" w:hAnsi="Roboto" w:cs="Arial"/>
          <w:color w:val="000000"/>
          <w:sz w:val="24"/>
          <w:szCs w:val="24"/>
          <w:lang w:val="es-MX"/>
        </w:rPr>
      </w:pPr>
      <w:r w:rsidRPr="00427EB5">
        <w:rPr>
          <w:rFonts w:ascii="Roboto" w:eastAsiaTheme="minorHAnsi" w:hAnsi="Roboto" w:cs="Arial"/>
          <w:color w:val="000000"/>
          <w:sz w:val="24"/>
          <w:szCs w:val="24"/>
          <w:lang w:val="es-MX"/>
        </w:rPr>
        <w:t xml:space="preserve">Mostrar tolerancia hacia las ideas de los demás, disintiendo en todo caso con respeto. </w:t>
      </w:r>
    </w:p>
    <w:p w14:paraId="38BF6943" w14:textId="77777777" w:rsidR="008F17F6" w:rsidRPr="00427EB5" w:rsidRDefault="00FE093F" w:rsidP="000A5C21">
      <w:pPr>
        <w:pStyle w:val="Prrafodelista"/>
        <w:numPr>
          <w:ilvl w:val="0"/>
          <w:numId w:val="11"/>
        </w:numPr>
        <w:autoSpaceDE w:val="0"/>
        <w:autoSpaceDN w:val="0"/>
        <w:adjustRightInd w:val="0"/>
        <w:spacing w:before="80" w:line="360" w:lineRule="auto"/>
        <w:rPr>
          <w:rFonts w:ascii="Roboto" w:eastAsiaTheme="minorHAnsi" w:hAnsi="Roboto" w:cs="Arial"/>
          <w:color w:val="000000"/>
          <w:sz w:val="24"/>
          <w:szCs w:val="24"/>
          <w:lang w:val="es-MX"/>
        </w:rPr>
      </w:pPr>
      <w:r w:rsidRPr="00427EB5">
        <w:rPr>
          <w:rFonts w:ascii="Roboto" w:eastAsiaTheme="minorHAnsi" w:hAnsi="Roboto" w:cs="Arial"/>
          <w:color w:val="000000"/>
          <w:sz w:val="24"/>
          <w:szCs w:val="24"/>
          <w:lang w:val="es-MX"/>
        </w:rPr>
        <w:t>Actuar de manera preventiva en materia de salud y seguridad ocupacional a fin de no exponer a riesgos, preservar la infraestructura, recursos y el ambiente.</w:t>
      </w:r>
    </w:p>
    <w:p w14:paraId="774D6D72" w14:textId="77777777" w:rsidR="008F17F6" w:rsidRPr="00427EB5" w:rsidRDefault="00FE093F" w:rsidP="000A5C21">
      <w:pPr>
        <w:pStyle w:val="Prrafodelista"/>
        <w:numPr>
          <w:ilvl w:val="0"/>
          <w:numId w:val="11"/>
        </w:numPr>
        <w:autoSpaceDE w:val="0"/>
        <w:autoSpaceDN w:val="0"/>
        <w:adjustRightInd w:val="0"/>
        <w:spacing w:before="80" w:line="360" w:lineRule="auto"/>
        <w:rPr>
          <w:rFonts w:ascii="Roboto" w:eastAsiaTheme="minorHAnsi" w:hAnsi="Roboto" w:cs="Arial"/>
          <w:color w:val="000000"/>
          <w:sz w:val="24"/>
          <w:szCs w:val="24"/>
          <w:lang w:val="es-MX"/>
        </w:rPr>
      </w:pPr>
      <w:r w:rsidRPr="00427EB5">
        <w:rPr>
          <w:rFonts w:ascii="Roboto" w:eastAsiaTheme="minorHAnsi" w:hAnsi="Roboto" w:cs="Arial"/>
          <w:color w:val="000000"/>
          <w:sz w:val="24"/>
          <w:szCs w:val="24"/>
          <w:lang w:val="es-MX"/>
        </w:rPr>
        <w:t xml:space="preserve">Trabajar en equipo mostrando lealtad hacia sus integrantes. </w:t>
      </w:r>
    </w:p>
    <w:p w14:paraId="113BEDB1" w14:textId="6233C65B" w:rsidR="00FE093F" w:rsidRPr="00427EB5" w:rsidRDefault="00FE093F" w:rsidP="000A5C21">
      <w:pPr>
        <w:pStyle w:val="Prrafodelista"/>
        <w:numPr>
          <w:ilvl w:val="0"/>
          <w:numId w:val="11"/>
        </w:numPr>
        <w:autoSpaceDE w:val="0"/>
        <w:autoSpaceDN w:val="0"/>
        <w:adjustRightInd w:val="0"/>
        <w:spacing w:before="80" w:line="360" w:lineRule="auto"/>
        <w:rPr>
          <w:rFonts w:ascii="Roboto" w:eastAsiaTheme="minorHAnsi" w:hAnsi="Roboto" w:cs="Arial"/>
          <w:color w:val="000000"/>
          <w:sz w:val="24"/>
          <w:szCs w:val="24"/>
          <w:lang w:val="es-MX"/>
        </w:rPr>
      </w:pPr>
      <w:r w:rsidRPr="00427EB5">
        <w:rPr>
          <w:rFonts w:ascii="Roboto" w:eastAsiaTheme="minorHAnsi" w:hAnsi="Roboto" w:cs="Arial"/>
          <w:color w:val="000000"/>
          <w:sz w:val="24"/>
          <w:szCs w:val="24"/>
          <w:lang w:val="es-MX"/>
        </w:rPr>
        <w:t xml:space="preserve">Aplicar una comunicación asertiva (directa, respetuosa, madura, propositiva). </w:t>
      </w:r>
    </w:p>
    <w:p w14:paraId="28F250CC" w14:textId="29D39C3D" w:rsidR="001841E5" w:rsidRPr="009C535D" w:rsidRDefault="001841E5" w:rsidP="00E17624">
      <w:pPr>
        <w:pStyle w:val="Ttulo3"/>
        <w:spacing w:after="240"/>
      </w:pPr>
      <w:r w:rsidRPr="00E17624">
        <w:t xml:space="preserve">4.1.6 </w:t>
      </w:r>
      <w:r w:rsidRPr="009C535D">
        <w:t xml:space="preserve">Compromisos en relación con la Seguridad, Salud y Medio Ambiente </w:t>
      </w:r>
    </w:p>
    <w:p w14:paraId="238F3477" w14:textId="77777777" w:rsidR="001841E5" w:rsidRPr="000362A6" w:rsidRDefault="001841E5" w:rsidP="001841E5">
      <w:pPr>
        <w:autoSpaceDE w:val="0"/>
        <w:autoSpaceDN w:val="0"/>
        <w:adjustRightInd w:val="0"/>
        <w:spacing w:line="360" w:lineRule="auto"/>
        <w:rPr>
          <w:rFonts w:ascii="Roboto" w:eastAsiaTheme="minorHAnsi" w:hAnsi="Roboto" w:cs="Arial"/>
          <w:color w:val="000000"/>
          <w:lang w:val="es-MX" w:eastAsia="en-US"/>
        </w:rPr>
      </w:pPr>
      <w:r w:rsidRPr="000362A6">
        <w:rPr>
          <w:rFonts w:ascii="Roboto" w:eastAsiaTheme="minorHAnsi" w:hAnsi="Roboto" w:cs="Arial"/>
          <w:color w:val="000000"/>
          <w:lang w:val="es-MX" w:eastAsia="en-US"/>
        </w:rPr>
        <w:t xml:space="preserve">Al respecto, destacan las siguientes conductas: </w:t>
      </w:r>
    </w:p>
    <w:p w14:paraId="47DC7ED7" w14:textId="77777777" w:rsidR="001841E5" w:rsidRPr="00427EB5" w:rsidRDefault="001841E5" w:rsidP="001841E5">
      <w:pPr>
        <w:pStyle w:val="Prrafodelista"/>
        <w:numPr>
          <w:ilvl w:val="0"/>
          <w:numId w:val="18"/>
        </w:numPr>
        <w:autoSpaceDE w:val="0"/>
        <w:autoSpaceDN w:val="0"/>
        <w:adjustRightInd w:val="0"/>
        <w:spacing w:before="80" w:line="360" w:lineRule="auto"/>
        <w:ind w:left="709" w:hanging="283"/>
        <w:rPr>
          <w:rFonts w:ascii="Roboto" w:eastAsiaTheme="minorHAnsi" w:hAnsi="Roboto" w:cs="Arial"/>
          <w:color w:val="000000"/>
          <w:sz w:val="24"/>
          <w:szCs w:val="24"/>
          <w:lang w:val="es-MX"/>
        </w:rPr>
      </w:pPr>
      <w:r w:rsidRPr="00427EB5">
        <w:rPr>
          <w:rFonts w:ascii="Roboto" w:eastAsiaTheme="minorHAnsi" w:hAnsi="Roboto" w:cs="Arial"/>
          <w:color w:val="000000"/>
          <w:sz w:val="24"/>
          <w:szCs w:val="24"/>
          <w:lang w:val="es-MX"/>
        </w:rPr>
        <w:t xml:space="preserve">Respetar los protocolos de seguridad institucional establecidos ante emergencia de sismo, incendio, o similares. </w:t>
      </w:r>
    </w:p>
    <w:p w14:paraId="70FACE20" w14:textId="77777777" w:rsidR="001841E5" w:rsidRPr="00427EB5" w:rsidRDefault="001841E5" w:rsidP="001841E5">
      <w:pPr>
        <w:pStyle w:val="Prrafodelista"/>
        <w:numPr>
          <w:ilvl w:val="0"/>
          <w:numId w:val="18"/>
        </w:numPr>
        <w:autoSpaceDE w:val="0"/>
        <w:autoSpaceDN w:val="0"/>
        <w:adjustRightInd w:val="0"/>
        <w:spacing w:before="80" w:line="360" w:lineRule="auto"/>
        <w:rPr>
          <w:rFonts w:ascii="Roboto" w:eastAsiaTheme="minorHAnsi" w:hAnsi="Roboto" w:cs="Arial"/>
          <w:color w:val="000000"/>
          <w:sz w:val="24"/>
          <w:szCs w:val="24"/>
          <w:lang w:val="es-MX"/>
        </w:rPr>
      </w:pPr>
      <w:r w:rsidRPr="00427EB5">
        <w:rPr>
          <w:rFonts w:ascii="Roboto" w:eastAsiaTheme="minorHAnsi" w:hAnsi="Roboto" w:cs="Arial"/>
          <w:color w:val="000000"/>
          <w:sz w:val="24"/>
          <w:szCs w:val="24"/>
          <w:lang w:val="es-MX"/>
        </w:rPr>
        <w:t xml:space="preserve">Conocer y aplicar las medidas formales e informales que se dan para preservar la seguridad en las oficinas y en la institución en general. </w:t>
      </w:r>
    </w:p>
    <w:p w14:paraId="60C2A187" w14:textId="77777777" w:rsidR="001841E5" w:rsidRPr="00427EB5" w:rsidRDefault="001841E5" w:rsidP="001841E5">
      <w:pPr>
        <w:pStyle w:val="Prrafodelista"/>
        <w:numPr>
          <w:ilvl w:val="0"/>
          <w:numId w:val="18"/>
        </w:numPr>
        <w:autoSpaceDE w:val="0"/>
        <w:autoSpaceDN w:val="0"/>
        <w:adjustRightInd w:val="0"/>
        <w:spacing w:before="80" w:line="360" w:lineRule="auto"/>
        <w:rPr>
          <w:rFonts w:ascii="Roboto" w:eastAsiaTheme="minorHAnsi" w:hAnsi="Roboto" w:cs="Arial"/>
          <w:color w:val="000000"/>
          <w:sz w:val="24"/>
          <w:szCs w:val="24"/>
          <w:lang w:val="es-MX"/>
        </w:rPr>
      </w:pPr>
      <w:r w:rsidRPr="00427EB5">
        <w:rPr>
          <w:rFonts w:ascii="Roboto" w:eastAsiaTheme="minorHAnsi" w:hAnsi="Roboto" w:cs="Arial"/>
          <w:color w:val="000000"/>
          <w:sz w:val="24"/>
          <w:szCs w:val="24"/>
          <w:lang w:val="es-MX"/>
        </w:rPr>
        <w:t xml:space="preserve">Mantener libres las áreas de paso y zonas de seguridad en todo lugar dentro de la Institución (zonas de emergencia). </w:t>
      </w:r>
      <w:r w:rsidRPr="00427EB5">
        <w:rPr>
          <w:rFonts w:ascii="Roboto" w:eastAsiaTheme="minorHAnsi" w:hAnsi="Roboto" w:cs="CCEFZS+Arial-BoldMT"/>
          <w:b/>
          <w:bCs/>
          <w:color w:val="000000"/>
          <w:sz w:val="24"/>
          <w:szCs w:val="24"/>
          <w:lang w:val="es-MX"/>
        </w:rPr>
        <w:t xml:space="preserve"> </w:t>
      </w:r>
    </w:p>
    <w:p w14:paraId="25BB9448" w14:textId="77777777" w:rsidR="001841E5" w:rsidRPr="00427EB5" w:rsidRDefault="001841E5" w:rsidP="001841E5">
      <w:pPr>
        <w:pStyle w:val="Prrafodelista"/>
        <w:numPr>
          <w:ilvl w:val="0"/>
          <w:numId w:val="18"/>
        </w:numPr>
        <w:autoSpaceDE w:val="0"/>
        <w:autoSpaceDN w:val="0"/>
        <w:adjustRightInd w:val="0"/>
        <w:spacing w:before="80" w:line="360" w:lineRule="auto"/>
        <w:rPr>
          <w:rFonts w:ascii="Roboto" w:eastAsiaTheme="minorHAnsi" w:hAnsi="Roboto" w:cs="Arial"/>
          <w:color w:val="000000"/>
          <w:sz w:val="24"/>
          <w:szCs w:val="24"/>
          <w:lang w:val="es-MX"/>
        </w:rPr>
      </w:pPr>
      <w:r w:rsidRPr="00427EB5">
        <w:rPr>
          <w:rFonts w:ascii="Roboto" w:eastAsiaTheme="minorHAnsi" w:hAnsi="Roboto" w:cs="Arial"/>
          <w:color w:val="000000"/>
          <w:sz w:val="24"/>
          <w:szCs w:val="24"/>
          <w:lang w:val="es-MX"/>
        </w:rPr>
        <w:t xml:space="preserve">Cumplir con las directrices institucionales, así como con la normativa interna y nacional sobre el fumado, por respeto y consideración a la salud de los demás. </w:t>
      </w:r>
    </w:p>
    <w:p w14:paraId="283458A3" w14:textId="77777777" w:rsidR="001841E5" w:rsidRPr="00427EB5" w:rsidRDefault="001841E5" w:rsidP="001841E5">
      <w:pPr>
        <w:pStyle w:val="Prrafodelista"/>
        <w:numPr>
          <w:ilvl w:val="0"/>
          <w:numId w:val="18"/>
        </w:numPr>
        <w:autoSpaceDE w:val="0"/>
        <w:autoSpaceDN w:val="0"/>
        <w:adjustRightInd w:val="0"/>
        <w:spacing w:before="80" w:line="360" w:lineRule="auto"/>
        <w:rPr>
          <w:rFonts w:ascii="Roboto" w:eastAsiaTheme="minorHAnsi" w:hAnsi="Roboto" w:cs="Arial"/>
          <w:color w:val="000000"/>
          <w:sz w:val="24"/>
          <w:szCs w:val="24"/>
          <w:lang w:val="es-MX"/>
        </w:rPr>
      </w:pPr>
      <w:r w:rsidRPr="00427EB5">
        <w:rPr>
          <w:rFonts w:ascii="Roboto" w:eastAsiaTheme="minorHAnsi" w:hAnsi="Roboto" w:cs="Arial"/>
          <w:color w:val="000000"/>
          <w:sz w:val="24"/>
          <w:szCs w:val="24"/>
          <w:lang w:val="es-MX"/>
        </w:rPr>
        <w:t xml:space="preserve">Respetar la integridad física y emocional de nuestros compañeros y compañeras evitando cualquier acto que los afecte. </w:t>
      </w:r>
    </w:p>
    <w:p w14:paraId="7B392DD1" w14:textId="77777777" w:rsidR="001841E5" w:rsidRPr="00427EB5" w:rsidRDefault="001841E5" w:rsidP="001841E5">
      <w:pPr>
        <w:pStyle w:val="Prrafodelista"/>
        <w:numPr>
          <w:ilvl w:val="0"/>
          <w:numId w:val="18"/>
        </w:numPr>
        <w:autoSpaceDE w:val="0"/>
        <w:autoSpaceDN w:val="0"/>
        <w:adjustRightInd w:val="0"/>
        <w:spacing w:before="80" w:line="360" w:lineRule="auto"/>
        <w:rPr>
          <w:rFonts w:ascii="Roboto" w:eastAsiaTheme="minorHAnsi" w:hAnsi="Roboto" w:cs="Arial"/>
          <w:color w:val="000000"/>
          <w:sz w:val="24"/>
          <w:szCs w:val="24"/>
          <w:lang w:val="es-MX"/>
        </w:rPr>
      </w:pPr>
      <w:r w:rsidRPr="00427EB5">
        <w:rPr>
          <w:rFonts w:ascii="Roboto" w:eastAsiaTheme="minorHAnsi" w:hAnsi="Roboto" w:cs="Arial"/>
          <w:color w:val="000000"/>
          <w:sz w:val="24"/>
          <w:szCs w:val="24"/>
          <w:lang w:val="es-MX"/>
        </w:rPr>
        <w:lastRenderedPageBreak/>
        <w:t xml:space="preserve">Colaborar en la prevención de accidentes laborales en la institución. </w:t>
      </w:r>
    </w:p>
    <w:p w14:paraId="5B9FAB80" w14:textId="77777777" w:rsidR="001841E5" w:rsidRPr="00427EB5" w:rsidRDefault="001841E5" w:rsidP="001841E5">
      <w:pPr>
        <w:pStyle w:val="Prrafodelista"/>
        <w:numPr>
          <w:ilvl w:val="0"/>
          <w:numId w:val="18"/>
        </w:numPr>
        <w:autoSpaceDE w:val="0"/>
        <w:autoSpaceDN w:val="0"/>
        <w:adjustRightInd w:val="0"/>
        <w:spacing w:before="80" w:line="360" w:lineRule="auto"/>
        <w:rPr>
          <w:rFonts w:ascii="Roboto" w:eastAsiaTheme="minorHAnsi" w:hAnsi="Roboto" w:cs="Arial"/>
          <w:color w:val="000000"/>
          <w:sz w:val="24"/>
          <w:szCs w:val="24"/>
          <w:lang w:val="es-MX"/>
        </w:rPr>
      </w:pPr>
      <w:r w:rsidRPr="00427EB5">
        <w:rPr>
          <w:rFonts w:ascii="Roboto" w:eastAsiaTheme="minorHAnsi" w:hAnsi="Roboto" w:cs="Arial"/>
          <w:color w:val="000000"/>
          <w:sz w:val="24"/>
          <w:szCs w:val="24"/>
          <w:lang w:val="es-MX"/>
        </w:rPr>
        <w:t xml:space="preserve">Enfocar esfuerzos en la búsqueda de oportunidades relacionadas con el cuidado del medio ambiente, a través de la integración de criterios de desarrollo sostenible en nuestras acciones como el manejo adecuado y reciclaje de papelería, uso de tecnologías amigables con el medio ambiente, la optimización del consumo de energía e inclusión de aspectos ecológicos en las gestiones de compra. </w:t>
      </w:r>
    </w:p>
    <w:p w14:paraId="17834204" w14:textId="77777777" w:rsidR="001841E5" w:rsidRPr="00427EB5" w:rsidRDefault="001841E5" w:rsidP="001841E5">
      <w:pPr>
        <w:pStyle w:val="Prrafodelista"/>
        <w:numPr>
          <w:ilvl w:val="0"/>
          <w:numId w:val="18"/>
        </w:numPr>
        <w:autoSpaceDE w:val="0"/>
        <w:autoSpaceDN w:val="0"/>
        <w:adjustRightInd w:val="0"/>
        <w:spacing w:before="80" w:line="360" w:lineRule="auto"/>
        <w:rPr>
          <w:rFonts w:ascii="Roboto" w:eastAsiaTheme="minorHAnsi" w:hAnsi="Roboto" w:cs="Arial"/>
          <w:color w:val="000000"/>
          <w:sz w:val="24"/>
          <w:szCs w:val="24"/>
          <w:lang w:val="es-MX"/>
        </w:rPr>
      </w:pPr>
      <w:r w:rsidRPr="00427EB5">
        <w:rPr>
          <w:rFonts w:ascii="Roboto" w:eastAsiaTheme="minorHAnsi" w:hAnsi="Roboto" w:cs="Arial"/>
          <w:color w:val="000000"/>
          <w:sz w:val="24"/>
          <w:szCs w:val="24"/>
          <w:lang w:val="es-MX"/>
        </w:rPr>
        <w:t xml:space="preserve">Hacer un uso racional del agua, electricidad y demás recursos institucionales aplicando en todo momento las políticas institucionales que se hayan emitido para estos fines. </w:t>
      </w:r>
    </w:p>
    <w:p w14:paraId="44E5B7CE" w14:textId="27667DD5" w:rsidR="00FE093F" w:rsidRPr="00E17624" w:rsidRDefault="00FE093F" w:rsidP="00E17624">
      <w:pPr>
        <w:pStyle w:val="Ttulo3"/>
        <w:spacing w:after="240"/>
        <w:rPr>
          <w:rFonts w:eastAsiaTheme="minorHAnsi"/>
          <w:lang w:val="es-MX" w:eastAsia="en-US"/>
        </w:rPr>
      </w:pPr>
      <w:bookmarkStart w:id="28" w:name="_Toc85132163"/>
      <w:r w:rsidRPr="00E17624">
        <w:rPr>
          <w:rFonts w:eastAsiaTheme="minorHAnsi"/>
          <w:lang w:val="es-MX" w:eastAsia="en-US"/>
        </w:rPr>
        <w:t>4.</w:t>
      </w:r>
      <w:r w:rsidR="00077A8D" w:rsidRPr="00E17624">
        <w:rPr>
          <w:rFonts w:eastAsiaTheme="minorHAnsi"/>
          <w:lang w:val="es-MX" w:eastAsia="en-US"/>
        </w:rPr>
        <w:t>1.</w:t>
      </w:r>
      <w:r w:rsidR="001841E5" w:rsidRPr="00E17624">
        <w:rPr>
          <w:rFonts w:eastAsiaTheme="minorHAnsi"/>
          <w:lang w:val="es-MX" w:eastAsia="en-US"/>
        </w:rPr>
        <w:t>7</w:t>
      </w:r>
      <w:r w:rsidRPr="00E17624">
        <w:rPr>
          <w:rFonts w:eastAsiaTheme="minorHAnsi"/>
          <w:lang w:val="es-MX" w:eastAsia="en-US"/>
        </w:rPr>
        <w:t xml:space="preserve"> Calidad</w:t>
      </w:r>
      <w:bookmarkEnd w:id="28"/>
      <w:r w:rsidRPr="00E17624">
        <w:rPr>
          <w:rFonts w:eastAsiaTheme="minorHAnsi"/>
          <w:lang w:val="es-MX" w:eastAsia="en-US"/>
        </w:rPr>
        <w:t xml:space="preserve"> </w:t>
      </w:r>
    </w:p>
    <w:p w14:paraId="3BC9377F" w14:textId="77777777" w:rsidR="00FE093F" w:rsidRPr="00427EB5" w:rsidRDefault="00FE093F" w:rsidP="008F17F6">
      <w:pPr>
        <w:autoSpaceDE w:val="0"/>
        <w:autoSpaceDN w:val="0"/>
        <w:adjustRightInd w:val="0"/>
        <w:spacing w:line="360" w:lineRule="auto"/>
        <w:jc w:val="both"/>
        <w:rPr>
          <w:rFonts w:ascii="Roboto" w:eastAsiaTheme="minorHAnsi" w:hAnsi="Roboto" w:cs="Arial"/>
          <w:color w:val="000000"/>
          <w:lang w:val="es-MX" w:eastAsia="en-US"/>
        </w:rPr>
      </w:pPr>
      <w:r w:rsidRPr="00427EB5">
        <w:rPr>
          <w:rFonts w:ascii="Roboto" w:eastAsiaTheme="minorHAnsi" w:hAnsi="Roboto" w:cs="Arial"/>
          <w:color w:val="000000"/>
          <w:lang w:val="es-MX" w:eastAsia="en-US"/>
        </w:rPr>
        <w:t xml:space="preserve">Al respecto, destacan las siguientes conductas: </w:t>
      </w:r>
    </w:p>
    <w:p w14:paraId="472BD0ED" w14:textId="76FAED09" w:rsidR="008F17F6" w:rsidRPr="00427EB5" w:rsidRDefault="00FE093F" w:rsidP="000A5C21">
      <w:pPr>
        <w:pStyle w:val="Prrafodelista"/>
        <w:numPr>
          <w:ilvl w:val="0"/>
          <w:numId w:val="12"/>
        </w:numPr>
        <w:autoSpaceDE w:val="0"/>
        <w:autoSpaceDN w:val="0"/>
        <w:adjustRightInd w:val="0"/>
        <w:spacing w:before="80" w:line="360" w:lineRule="auto"/>
        <w:rPr>
          <w:rFonts w:ascii="Roboto" w:eastAsiaTheme="minorHAnsi" w:hAnsi="Roboto" w:cs="Arial"/>
          <w:color w:val="000000"/>
          <w:sz w:val="24"/>
          <w:szCs w:val="24"/>
          <w:lang w:val="es-MX"/>
        </w:rPr>
      </w:pPr>
      <w:r w:rsidRPr="00427EB5">
        <w:rPr>
          <w:rFonts w:ascii="Roboto" w:eastAsiaTheme="minorHAnsi" w:hAnsi="Roboto" w:cs="Arial"/>
          <w:color w:val="000000"/>
          <w:sz w:val="24"/>
          <w:szCs w:val="24"/>
          <w:lang w:val="es-MX"/>
        </w:rPr>
        <w:t xml:space="preserve">Garantizar productos y servicios idóneos, seguros y confiables, evidenciando siempre la integridad y transparencia en los procesos. </w:t>
      </w:r>
    </w:p>
    <w:p w14:paraId="4D555B46" w14:textId="77777777" w:rsidR="008F17F6" w:rsidRPr="00427EB5" w:rsidRDefault="00FE093F" w:rsidP="000A5C21">
      <w:pPr>
        <w:pStyle w:val="Prrafodelista"/>
        <w:numPr>
          <w:ilvl w:val="0"/>
          <w:numId w:val="12"/>
        </w:numPr>
        <w:autoSpaceDE w:val="0"/>
        <w:autoSpaceDN w:val="0"/>
        <w:adjustRightInd w:val="0"/>
        <w:spacing w:before="80" w:line="360" w:lineRule="auto"/>
        <w:rPr>
          <w:rFonts w:ascii="Roboto" w:eastAsiaTheme="minorHAnsi" w:hAnsi="Roboto" w:cs="Arial"/>
          <w:color w:val="000000"/>
          <w:sz w:val="24"/>
          <w:szCs w:val="24"/>
          <w:lang w:val="es-MX"/>
        </w:rPr>
      </w:pPr>
      <w:r w:rsidRPr="00427EB5">
        <w:rPr>
          <w:rFonts w:ascii="Roboto" w:eastAsiaTheme="minorHAnsi" w:hAnsi="Roboto" w:cs="Arial"/>
          <w:color w:val="000000"/>
          <w:sz w:val="24"/>
          <w:szCs w:val="24"/>
          <w:lang w:val="es-MX"/>
        </w:rPr>
        <w:t xml:space="preserve">Realizar responsablemente las tareas y actividades que le corresponden, coordinando, participando activamente y, colaborando con el trabajo de los demás; para lograr procesos ágiles y expeditos y brindar los productos y servicios con eficacia y en los plazos establecidos. </w:t>
      </w:r>
    </w:p>
    <w:p w14:paraId="5EB34667" w14:textId="77777777" w:rsidR="008F17F6" w:rsidRPr="00427EB5" w:rsidRDefault="00FE093F" w:rsidP="000A5C21">
      <w:pPr>
        <w:pStyle w:val="Prrafodelista"/>
        <w:numPr>
          <w:ilvl w:val="0"/>
          <w:numId w:val="12"/>
        </w:numPr>
        <w:autoSpaceDE w:val="0"/>
        <w:autoSpaceDN w:val="0"/>
        <w:adjustRightInd w:val="0"/>
        <w:spacing w:before="80" w:line="360" w:lineRule="auto"/>
        <w:rPr>
          <w:rFonts w:ascii="Roboto" w:eastAsiaTheme="minorHAnsi" w:hAnsi="Roboto" w:cs="Arial"/>
          <w:color w:val="000000"/>
          <w:sz w:val="24"/>
          <w:szCs w:val="24"/>
          <w:lang w:val="es-MX"/>
        </w:rPr>
      </w:pPr>
      <w:r w:rsidRPr="00427EB5">
        <w:rPr>
          <w:rFonts w:ascii="Roboto" w:eastAsiaTheme="minorHAnsi" w:hAnsi="Roboto" w:cs="Arial"/>
          <w:color w:val="000000"/>
          <w:sz w:val="24"/>
          <w:szCs w:val="24"/>
          <w:lang w:val="es-MX"/>
        </w:rPr>
        <w:t>Brindar un servicio oportuno a la persona usuaria interna, considerando que el servicio que recibe es decisivo sobre el servicio y producto final que se ofrece a la persona usuaria externa.</w:t>
      </w:r>
    </w:p>
    <w:p w14:paraId="45DA91C7" w14:textId="22D8547B" w:rsidR="00FE093F" w:rsidRPr="00427EB5" w:rsidRDefault="00FE093F" w:rsidP="000A5C21">
      <w:pPr>
        <w:pStyle w:val="Prrafodelista"/>
        <w:numPr>
          <w:ilvl w:val="0"/>
          <w:numId w:val="12"/>
        </w:numPr>
        <w:autoSpaceDE w:val="0"/>
        <w:autoSpaceDN w:val="0"/>
        <w:adjustRightInd w:val="0"/>
        <w:spacing w:before="80" w:line="360" w:lineRule="auto"/>
        <w:rPr>
          <w:rFonts w:ascii="Roboto" w:eastAsiaTheme="minorHAnsi" w:hAnsi="Roboto" w:cs="Arial"/>
          <w:color w:val="000000"/>
          <w:sz w:val="24"/>
          <w:szCs w:val="24"/>
          <w:lang w:val="es-MX"/>
        </w:rPr>
      </w:pPr>
      <w:r w:rsidRPr="00427EB5">
        <w:rPr>
          <w:rFonts w:ascii="Roboto" w:eastAsiaTheme="minorHAnsi" w:hAnsi="Roboto" w:cs="Arial"/>
          <w:color w:val="000000"/>
          <w:sz w:val="24"/>
          <w:szCs w:val="24"/>
          <w:lang w:val="es-MX"/>
        </w:rPr>
        <w:t>Mantener actitud permanente de seguimiento, supervisión y evaluación de los resultados de los servicios, beneficios y productos recibidos por las personas clientes, así como una constante investigación sobre sus requerimientos y necesidades</w:t>
      </w:r>
      <w:r w:rsidR="00427EB5">
        <w:rPr>
          <w:rFonts w:ascii="Roboto" w:eastAsiaTheme="minorHAnsi" w:hAnsi="Roboto" w:cs="Arial"/>
          <w:color w:val="000000"/>
          <w:sz w:val="24"/>
          <w:szCs w:val="24"/>
          <w:lang w:val="es-MX"/>
        </w:rPr>
        <w:t>.</w:t>
      </w:r>
    </w:p>
    <w:p w14:paraId="01C9AA86" w14:textId="00D06A7A" w:rsidR="0036413E" w:rsidRPr="00E17624" w:rsidRDefault="00077A8D" w:rsidP="00E17624">
      <w:pPr>
        <w:pStyle w:val="Ttulo3"/>
        <w:spacing w:after="240"/>
        <w:rPr>
          <w:rFonts w:eastAsiaTheme="minorHAnsi"/>
          <w:lang w:val="es-MX"/>
        </w:rPr>
      </w:pPr>
      <w:bookmarkStart w:id="29" w:name="_Toc85132165"/>
      <w:r w:rsidRPr="00E17624">
        <w:t xml:space="preserve">4.1.8  </w:t>
      </w:r>
      <w:r w:rsidR="00FE093F" w:rsidRPr="00E17624">
        <w:rPr>
          <w:rFonts w:eastAsiaTheme="minorHAnsi"/>
          <w:lang w:val="es-MX"/>
        </w:rPr>
        <w:t>Conflictos de interés</w:t>
      </w:r>
      <w:bookmarkEnd w:id="29"/>
      <w:r w:rsidR="00FE093F" w:rsidRPr="00E17624">
        <w:rPr>
          <w:rFonts w:eastAsiaTheme="minorHAnsi"/>
          <w:lang w:val="es-MX"/>
        </w:rPr>
        <w:t xml:space="preserve"> </w:t>
      </w:r>
    </w:p>
    <w:p w14:paraId="7BE89567" w14:textId="77777777" w:rsidR="00FE093F" w:rsidRPr="00427EB5" w:rsidRDefault="00FE093F" w:rsidP="008F17F6">
      <w:pPr>
        <w:pStyle w:val="Pa2"/>
        <w:spacing w:line="360" w:lineRule="auto"/>
        <w:jc w:val="both"/>
        <w:rPr>
          <w:rFonts w:ascii="Roboto" w:hAnsi="Roboto"/>
          <w:color w:val="000000"/>
        </w:rPr>
      </w:pPr>
      <w:r w:rsidRPr="00427EB5">
        <w:rPr>
          <w:rFonts w:ascii="Roboto" w:hAnsi="Roboto"/>
          <w:color w:val="000000"/>
        </w:rPr>
        <w:t xml:space="preserve">En el ejercicio de las labores estamos ante un conflicto de intereses cuando nuestra imparcial y correcta toma de decisiones podría verse o considerarse influenciada, debido a que los asuntos a resolver tienen relación directa o indirecta con nuestro interés personal, o cuando </w:t>
      </w:r>
      <w:r w:rsidRPr="00427EB5">
        <w:rPr>
          <w:rFonts w:ascii="Roboto" w:hAnsi="Roboto"/>
          <w:color w:val="000000"/>
        </w:rPr>
        <w:lastRenderedPageBreak/>
        <w:t xml:space="preserve">los interesados son parientes directos o cercanos e, inclusive, personas allegadas con una cercanía tal a nosotros, que terceros podrían poner en duda la independencia y objetividad con las que la institución está resolviendo o atendiendo algún asunto. </w:t>
      </w:r>
    </w:p>
    <w:p w14:paraId="24B88861" w14:textId="77777777" w:rsidR="00FE093F" w:rsidRPr="00427EB5" w:rsidRDefault="00FE093F" w:rsidP="008F17F6">
      <w:pPr>
        <w:autoSpaceDE w:val="0"/>
        <w:autoSpaceDN w:val="0"/>
        <w:adjustRightInd w:val="0"/>
        <w:spacing w:line="360" w:lineRule="auto"/>
        <w:jc w:val="both"/>
        <w:rPr>
          <w:rFonts w:ascii="Roboto" w:eastAsiaTheme="minorHAnsi" w:hAnsi="Roboto" w:cs="Arial"/>
          <w:color w:val="000000"/>
          <w:lang w:val="es-MX" w:eastAsia="en-US"/>
        </w:rPr>
      </w:pPr>
      <w:r w:rsidRPr="00427EB5">
        <w:rPr>
          <w:rFonts w:ascii="Roboto" w:eastAsiaTheme="minorHAnsi" w:hAnsi="Roboto" w:cs="Arial"/>
          <w:color w:val="000000"/>
          <w:lang w:val="es-MX" w:eastAsia="en-US"/>
        </w:rPr>
        <w:t xml:space="preserve">Al respecto, se destacan las siguientes conductas: </w:t>
      </w:r>
    </w:p>
    <w:p w14:paraId="7F111B0A" w14:textId="4E475295" w:rsidR="0036413E" w:rsidRPr="00427EB5" w:rsidRDefault="00FE093F" w:rsidP="000A5C21">
      <w:pPr>
        <w:pStyle w:val="Prrafodelista"/>
        <w:numPr>
          <w:ilvl w:val="0"/>
          <w:numId w:val="14"/>
        </w:numPr>
        <w:autoSpaceDE w:val="0"/>
        <w:autoSpaceDN w:val="0"/>
        <w:adjustRightInd w:val="0"/>
        <w:spacing w:before="80" w:line="360" w:lineRule="auto"/>
        <w:rPr>
          <w:rFonts w:ascii="Roboto" w:eastAsiaTheme="minorHAnsi" w:hAnsi="Roboto" w:cs="Arial"/>
          <w:color w:val="000000"/>
          <w:sz w:val="24"/>
          <w:szCs w:val="24"/>
          <w:lang w:val="es-MX"/>
        </w:rPr>
      </w:pPr>
      <w:r w:rsidRPr="00427EB5">
        <w:rPr>
          <w:rFonts w:ascii="Roboto" w:eastAsiaTheme="minorHAnsi" w:hAnsi="Roboto" w:cs="Arial"/>
          <w:color w:val="000000"/>
          <w:sz w:val="24"/>
          <w:szCs w:val="24"/>
          <w:lang w:val="es-MX"/>
        </w:rPr>
        <w:t xml:space="preserve">Evitar cualquier posibilidad real o potencial de obtener un beneficio de manera ilegítima sea personal, para personas allegadas o para un tercero como resultado de las funciones, cargo o competencia. </w:t>
      </w:r>
    </w:p>
    <w:p w14:paraId="5539E77F" w14:textId="77777777" w:rsidR="0036413E" w:rsidRPr="00427EB5" w:rsidRDefault="00FE093F" w:rsidP="000A5C21">
      <w:pPr>
        <w:pStyle w:val="Prrafodelista"/>
        <w:numPr>
          <w:ilvl w:val="0"/>
          <w:numId w:val="14"/>
        </w:numPr>
        <w:autoSpaceDE w:val="0"/>
        <w:autoSpaceDN w:val="0"/>
        <w:adjustRightInd w:val="0"/>
        <w:spacing w:before="80" w:line="360" w:lineRule="auto"/>
        <w:rPr>
          <w:rFonts w:ascii="Roboto" w:eastAsiaTheme="minorHAnsi" w:hAnsi="Roboto" w:cs="Arial"/>
          <w:color w:val="000000"/>
          <w:sz w:val="24"/>
          <w:szCs w:val="24"/>
          <w:lang w:val="es-MX"/>
        </w:rPr>
      </w:pPr>
      <w:r w:rsidRPr="00427EB5">
        <w:rPr>
          <w:rFonts w:ascii="Roboto" w:eastAsiaTheme="minorHAnsi" w:hAnsi="Roboto" w:cs="Arial"/>
          <w:color w:val="000000"/>
          <w:sz w:val="24"/>
          <w:szCs w:val="24"/>
          <w:lang w:val="es-MX"/>
        </w:rPr>
        <w:t>Buscar en las gestiones institucionales que prevalezca el interés público sobre cualquier situación y que no haya duda razonable sobre la integridad, transparencia y responsabilidad con que se actúa.</w:t>
      </w:r>
    </w:p>
    <w:p w14:paraId="3E2A39C2" w14:textId="77777777" w:rsidR="0036413E" w:rsidRPr="00427EB5" w:rsidRDefault="00FE093F" w:rsidP="000A5C21">
      <w:pPr>
        <w:pStyle w:val="Prrafodelista"/>
        <w:numPr>
          <w:ilvl w:val="0"/>
          <w:numId w:val="14"/>
        </w:numPr>
        <w:autoSpaceDE w:val="0"/>
        <w:autoSpaceDN w:val="0"/>
        <w:adjustRightInd w:val="0"/>
        <w:spacing w:before="80" w:line="360" w:lineRule="auto"/>
        <w:rPr>
          <w:rFonts w:ascii="Roboto" w:eastAsiaTheme="minorHAnsi" w:hAnsi="Roboto" w:cs="Arial"/>
          <w:color w:val="000000"/>
          <w:sz w:val="24"/>
          <w:szCs w:val="24"/>
          <w:lang w:val="es-MX"/>
        </w:rPr>
      </w:pPr>
      <w:r w:rsidRPr="00427EB5">
        <w:rPr>
          <w:rFonts w:ascii="Roboto" w:eastAsiaTheme="minorHAnsi" w:hAnsi="Roboto" w:cs="Arial"/>
          <w:color w:val="000000"/>
          <w:sz w:val="24"/>
          <w:szCs w:val="24"/>
          <w:lang w:val="es-MX"/>
        </w:rPr>
        <w:t xml:space="preserve">Comunicar de inmediato y por escrito a los superiores para las prevenciones correspondientes, cuando se presenten vínculos profesionales, familiares o económicos, con alguna de las partes que pudiere representar un beneficio personal e incidir en la legitimidad en las gestiones administrativas. </w:t>
      </w:r>
    </w:p>
    <w:p w14:paraId="20BCF052" w14:textId="77777777" w:rsidR="0036413E" w:rsidRPr="00427EB5" w:rsidRDefault="00FE093F" w:rsidP="000A5C21">
      <w:pPr>
        <w:pStyle w:val="Prrafodelista"/>
        <w:numPr>
          <w:ilvl w:val="0"/>
          <w:numId w:val="14"/>
        </w:numPr>
        <w:autoSpaceDE w:val="0"/>
        <w:autoSpaceDN w:val="0"/>
        <w:adjustRightInd w:val="0"/>
        <w:spacing w:before="80" w:line="360" w:lineRule="auto"/>
        <w:rPr>
          <w:rFonts w:ascii="Roboto" w:eastAsiaTheme="minorHAnsi" w:hAnsi="Roboto" w:cs="Arial"/>
          <w:color w:val="000000"/>
          <w:sz w:val="24"/>
          <w:szCs w:val="24"/>
          <w:lang w:val="es-MX"/>
        </w:rPr>
      </w:pPr>
      <w:r w:rsidRPr="00427EB5">
        <w:rPr>
          <w:rFonts w:ascii="Roboto" w:eastAsiaTheme="minorHAnsi" w:hAnsi="Roboto" w:cs="Arial"/>
          <w:color w:val="000000"/>
          <w:sz w:val="24"/>
          <w:szCs w:val="24"/>
          <w:lang w:val="es-MX"/>
        </w:rPr>
        <w:t xml:space="preserve">Evitar involucrarse en actividades o situaciones donde los intereses individuales interfieran con los de la Institución. </w:t>
      </w:r>
    </w:p>
    <w:p w14:paraId="159183EB" w14:textId="77777777" w:rsidR="0036413E" w:rsidRPr="00427EB5" w:rsidRDefault="00FE093F" w:rsidP="000A5C21">
      <w:pPr>
        <w:pStyle w:val="Prrafodelista"/>
        <w:numPr>
          <w:ilvl w:val="0"/>
          <w:numId w:val="14"/>
        </w:numPr>
        <w:autoSpaceDE w:val="0"/>
        <w:autoSpaceDN w:val="0"/>
        <w:adjustRightInd w:val="0"/>
        <w:spacing w:before="80" w:line="360" w:lineRule="auto"/>
        <w:rPr>
          <w:rFonts w:ascii="Roboto" w:eastAsiaTheme="minorHAnsi" w:hAnsi="Roboto" w:cs="Arial"/>
          <w:color w:val="000000"/>
          <w:sz w:val="24"/>
          <w:szCs w:val="24"/>
          <w:lang w:val="es-MX"/>
        </w:rPr>
      </w:pPr>
      <w:r w:rsidRPr="00427EB5">
        <w:rPr>
          <w:rFonts w:ascii="Roboto" w:eastAsiaTheme="minorHAnsi" w:hAnsi="Roboto" w:cs="Arial"/>
          <w:color w:val="000000"/>
          <w:sz w:val="24"/>
          <w:szCs w:val="24"/>
          <w:lang w:val="es-MX"/>
        </w:rPr>
        <w:t xml:space="preserve">Comunicar al superior inmediato respectivo cualquier situación que represente un potencial conflicto de interés. </w:t>
      </w:r>
    </w:p>
    <w:p w14:paraId="5C7F8C70" w14:textId="77777777" w:rsidR="0036413E" w:rsidRPr="00427EB5" w:rsidRDefault="00FE093F" w:rsidP="000A5C21">
      <w:pPr>
        <w:pStyle w:val="Prrafodelista"/>
        <w:numPr>
          <w:ilvl w:val="0"/>
          <w:numId w:val="14"/>
        </w:numPr>
        <w:autoSpaceDE w:val="0"/>
        <w:autoSpaceDN w:val="0"/>
        <w:adjustRightInd w:val="0"/>
        <w:spacing w:before="80" w:line="360" w:lineRule="auto"/>
        <w:rPr>
          <w:rFonts w:ascii="Roboto" w:eastAsiaTheme="minorHAnsi" w:hAnsi="Roboto" w:cs="Arial"/>
          <w:color w:val="000000"/>
          <w:sz w:val="24"/>
          <w:szCs w:val="24"/>
          <w:lang w:val="es-MX"/>
        </w:rPr>
      </w:pPr>
      <w:r w:rsidRPr="00427EB5">
        <w:rPr>
          <w:rFonts w:ascii="Roboto" w:eastAsiaTheme="minorHAnsi" w:hAnsi="Roboto" w:cs="Arial"/>
          <w:color w:val="000000"/>
          <w:sz w:val="24"/>
          <w:szCs w:val="24"/>
          <w:lang w:val="es-MX"/>
        </w:rPr>
        <w:t xml:space="preserve">Actuar con diligencia para activar los mecanismos de investigación que correspondan ante supuestas situaciones de corrupción de las que tenga conocimiento. </w:t>
      </w:r>
    </w:p>
    <w:p w14:paraId="119678C2" w14:textId="77777777" w:rsidR="0036413E" w:rsidRPr="00427EB5" w:rsidRDefault="00FE093F" w:rsidP="000A5C21">
      <w:pPr>
        <w:pStyle w:val="Prrafodelista"/>
        <w:numPr>
          <w:ilvl w:val="0"/>
          <w:numId w:val="14"/>
        </w:numPr>
        <w:autoSpaceDE w:val="0"/>
        <w:autoSpaceDN w:val="0"/>
        <w:adjustRightInd w:val="0"/>
        <w:spacing w:before="80" w:line="360" w:lineRule="auto"/>
        <w:rPr>
          <w:rFonts w:ascii="Roboto" w:eastAsiaTheme="minorHAnsi" w:hAnsi="Roboto" w:cs="Arial"/>
          <w:color w:val="000000"/>
          <w:sz w:val="24"/>
          <w:szCs w:val="24"/>
          <w:lang w:val="es-MX"/>
        </w:rPr>
      </w:pPr>
      <w:r w:rsidRPr="00427EB5">
        <w:rPr>
          <w:rFonts w:ascii="Roboto" w:eastAsiaTheme="minorHAnsi" w:hAnsi="Roboto" w:cs="Arial"/>
          <w:color w:val="000000"/>
          <w:sz w:val="24"/>
          <w:szCs w:val="24"/>
          <w:lang w:val="es-MX"/>
        </w:rPr>
        <w:t xml:space="preserve">Proteger nuestra independencia y evitamos cualquier posible conflicto de intereses, rechazando invitaciones, regalos y gratificaciones que pueden interpretarse como intentos para influir sobre la independencia e integridad del funcionario o funcionaria. </w:t>
      </w:r>
    </w:p>
    <w:p w14:paraId="1DD90439" w14:textId="77777777" w:rsidR="0036413E" w:rsidRPr="00427EB5" w:rsidRDefault="00FE093F" w:rsidP="000A5C21">
      <w:pPr>
        <w:pStyle w:val="Prrafodelista"/>
        <w:numPr>
          <w:ilvl w:val="0"/>
          <w:numId w:val="14"/>
        </w:numPr>
        <w:autoSpaceDE w:val="0"/>
        <w:autoSpaceDN w:val="0"/>
        <w:adjustRightInd w:val="0"/>
        <w:spacing w:before="80" w:line="360" w:lineRule="auto"/>
        <w:rPr>
          <w:rFonts w:ascii="Roboto" w:eastAsiaTheme="minorHAnsi" w:hAnsi="Roboto" w:cs="Arial"/>
          <w:color w:val="000000"/>
          <w:sz w:val="24"/>
          <w:szCs w:val="24"/>
          <w:lang w:val="es-MX"/>
        </w:rPr>
      </w:pPr>
      <w:r w:rsidRPr="00427EB5">
        <w:rPr>
          <w:rFonts w:ascii="Roboto" w:eastAsiaTheme="minorHAnsi" w:hAnsi="Roboto" w:cs="Arial"/>
          <w:color w:val="000000"/>
          <w:sz w:val="24"/>
          <w:szCs w:val="24"/>
          <w:lang w:val="es-MX"/>
        </w:rPr>
        <w:t xml:space="preserve">Evitar aquellas relaciones con el personal de las instituciones sujetas a fiscalización y terceros, que puedan influir, comprometer o amenazar nuestra capacidad para actuar con independencia y objetividad, excepto las relaciones profesionales o de trabajo. </w:t>
      </w:r>
    </w:p>
    <w:p w14:paraId="06AE4CC1" w14:textId="77777777" w:rsidR="0036413E" w:rsidRPr="00427EB5" w:rsidRDefault="00FE093F" w:rsidP="000A5C21">
      <w:pPr>
        <w:pStyle w:val="Prrafodelista"/>
        <w:numPr>
          <w:ilvl w:val="0"/>
          <w:numId w:val="14"/>
        </w:numPr>
        <w:autoSpaceDE w:val="0"/>
        <w:autoSpaceDN w:val="0"/>
        <w:adjustRightInd w:val="0"/>
        <w:spacing w:before="80" w:line="360" w:lineRule="auto"/>
        <w:rPr>
          <w:rFonts w:ascii="Roboto" w:eastAsiaTheme="minorHAnsi" w:hAnsi="Roboto" w:cs="Arial"/>
          <w:color w:val="000000"/>
          <w:sz w:val="24"/>
          <w:szCs w:val="24"/>
          <w:lang w:val="es-MX"/>
        </w:rPr>
      </w:pPr>
      <w:r w:rsidRPr="00427EB5">
        <w:rPr>
          <w:rFonts w:ascii="Roboto" w:eastAsiaTheme="minorHAnsi" w:hAnsi="Roboto" w:cs="Arial"/>
          <w:color w:val="000000"/>
          <w:sz w:val="24"/>
          <w:szCs w:val="24"/>
          <w:lang w:val="es-MX"/>
        </w:rPr>
        <w:lastRenderedPageBreak/>
        <w:t xml:space="preserve">Utilizar nuestro cargo con propósitos acordes con nuestra labor, no incurriendo en relaciones y situaciones que impliquen un riesgo de corrupción o que puedan suscitar dudas acerca de nuestra objetividad e independencia. </w:t>
      </w:r>
    </w:p>
    <w:p w14:paraId="25B0AF94" w14:textId="3B7EB338" w:rsidR="00FE093F" w:rsidRPr="00427EB5" w:rsidRDefault="00FE093F" w:rsidP="000A5C21">
      <w:pPr>
        <w:pStyle w:val="Prrafodelista"/>
        <w:numPr>
          <w:ilvl w:val="0"/>
          <w:numId w:val="14"/>
        </w:numPr>
        <w:autoSpaceDE w:val="0"/>
        <w:autoSpaceDN w:val="0"/>
        <w:adjustRightInd w:val="0"/>
        <w:spacing w:before="80" w:line="360" w:lineRule="auto"/>
        <w:rPr>
          <w:rFonts w:ascii="Roboto" w:eastAsiaTheme="minorHAnsi" w:hAnsi="Roboto" w:cs="Arial"/>
          <w:color w:val="000000"/>
          <w:sz w:val="24"/>
          <w:szCs w:val="24"/>
          <w:lang w:val="es-MX"/>
        </w:rPr>
      </w:pPr>
      <w:r w:rsidRPr="00427EB5">
        <w:rPr>
          <w:rFonts w:ascii="Roboto" w:eastAsiaTheme="minorHAnsi" w:hAnsi="Roboto" w:cs="Arial"/>
          <w:color w:val="000000"/>
          <w:sz w:val="24"/>
          <w:szCs w:val="24"/>
          <w:lang w:val="es-MX"/>
        </w:rPr>
        <w:t xml:space="preserve">Utilizar la información recibida en el desempeño de nuestras labores únicamente para el buen ejercicio de nuestras funciones, sin divulgar información que no corresponde a otras personas u organizaciones. </w:t>
      </w:r>
    </w:p>
    <w:p w14:paraId="2650C5C5" w14:textId="5225A947" w:rsidR="00FE093F" w:rsidRPr="00E17624" w:rsidRDefault="009C535D" w:rsidP="00E17624">
      <w:pPr>
        <w:pStyle w:val="Ttulo3"/>
        <w:spacing w:after="240"/>
        <w:rPr>
          <w:rFonts w:eastAsiaTheme="minorHAnsi"/>
          <w:lang w:val="es-MX" w:eastAsia="en-US"/>
        </w:rPr>
      </w:pPr>
      <w:bookmarkStart w:id="30" w:name="_Toc85132166"/>
      <w:r w:rsidRPr="00E17624">
        <w:t xml:space="preserve">4.1.9  </w:t>
      </w:r>
      <w:r w:rsidR="00FE093F" w:rsidRPr="00E17624">
        <w:rPr>
          <w:rFonts w:eastAsiaTheme="minorHAnsi"/>
          <w:lang w:val="es-MX" w:eastAsia="en-US"/>
        </w:rPr>
        <w:t>Toma de decisiones</w:t>
      </w:r>
      <w:bookmarkEnd w:id="30"/>
      <w:r w:rsidR="00FE093F" w:rsidRPr="00E17624">
        <w:rPr>
          <w:rFonts w:eastAsiaTheme="minorHAnsi"/>
          <w:lang w:val="es-MX" w:eastAsia="en-US"/>
        </w:rPr>
        <w:t xml:space="preserve"> </w:t>
      </w:r>
    </w:p>
    <w:p w14:paraId="03BFCB2C" w14:textId="1CCE82EB" w:rsidR="00FE093F" w:rsidRPr="00427EB5" w:rsidRDefault="00FE093F" w:rsidP="0036413E">
      <w:pPr>
        <w:autoSpaceDE w:val="0"/>
        <w:autoSpaceDN w:val="0"/>
        <w:adjustRightInd w:val="0"/>
        <w:spacing w:line="360" w:lineRule="auto"/>
        <w:rPr>
          <w:rFonts w:ascii="Roboto" w:eastAsiaTheme="minorHAnsi" w:hAnsi="Roboto" w:cs="Arial"/>
          <w:color w:val="000000"/>
          <w:lang w:val="es-MX"/>
        </w:rPr>
      </w:pPr>
      <w:r w:rsidRPr="00427EB5">
        <w:rPr>
          <w:rFonts w:ascii="Roboto" w:eastAsiaTheme="minorHAnsi" w:hAnsi="Roboto" w:cs="Arial"/>
          <w:color w:val="000000"/>
          <w:lang w:val="es-MX"/>
        </w:rPr>
        <w:t>Al respecto, destaca</w:t>
      </w:r>
      <w:r w:rsidR="00542437">
        <w:rPr>
          <w:rFonts w:ascii="Roboto" w:eastAsiaTheme="minorHAnsi" w:hAnsi="Roboto" w:cs="Arial"/>
          <w:color w:val="000000"/>
          <w:lang w:val="es-MX"/>
        </w:rPr>
        <w:t xml:space="preserve"> </w:t>
      </w:r>
      <w:r w:rsidRPr="00427EB5">
        <w:rPr>
          <w:rFonts w:ascii="Roboto" w:eastAsiaTheme="minorHAnsi" w:hAnsi="Roboto" w:cs="Arial"/>
          <w:color w:val="000000"/>
          <w:lang w:val="es-MX"/>
        </w:rPr>
        <w:t xml:space="preserve">la siguiente conducta: </w:t>
      </w:r>
    </w:p>
    <w:p w14:paraId="00378D50" w14:textId="5E7DA0D5" w:rsidR="0036413E" w:rsidRPr="00427EB5" w:rsidRDefault="0036413E" w:rsidP="00B63B03">
      <w:pPr>
        <w:pStyle w:val="Prrafodelista"/>
        <w:numPr>
          <w:ilvl w:val="0"/>
          <w:numId w:val="15"/>
        </w:numPr>
        <w:spacing w:line="360" w:lineRule="auto"/>
        <w:rPr>
          <w:rFonts w:ascii="Roboto" w:hAnsi="Roboto"/>
          <w:color w:val="000000"/>
          <w:sz w:val="24"/>
          <w:szCs w:val="24"/>
        </w:rPr>
      </w:pPr>
      <w:r w:rsidRPr="00427EB5">
        <w:rPr>
          <w:rFonts w:ascii="Roboto" w:eastAsiaTheme="minorHAnsi" w:hAnsi="Roboto" w:cs="Arial"/>
          <w:color w:val="000000"/>
          <w:sz w:val="24"/>
          <w:szCs w:val="24"/>
          <w:lang w:val="es-MX"/>
        </w:rPr>
        <w:t>Hay que asegurar</w:t>
      </w:r>
      <w:r w:rsidR="00FE093F" w:rsidRPr="00427EB5">
        <w:rPr>
          <w:rFonts w:ascii="Roboto" w:eastAsiaTheme="minorHAnsi" w:hAnsi="Roboto" w:cs="Arial"/>
          <w:color w:val="000000"/>
          <w:sz w:val="24"/>
          <w:szCs w:val="24"/>
          <w:lang w:val="es-MX"/>
        </w:rPr>
        <w:t xml:space="preserve"> que las decisiones que se adopten en cumplimiento de las atribuciones se ajustan a la imparcialidad y a los objetivos propios de la Institución.</w:t>
      </w:r>
    </w:p>
    <w:p w14:paraId="2C140603" w14:textId="78730FB9" w:rsidR="00FE093F" w:rsidRPr="00E17624" w:rsidRDefault="00542437" w:rsidP="009C535D">
      <w:pPr>
        <w:pStyle w:val="Ttulo3"/>
        <w:rPr>
          <w:rFonts w:eastAsiaTheme="minorHAnsi"/>
          <w:lang w:val="es-MX" w:eastAsia="en-US"/>
        </w:rPr>
      </w:pPr>
      <w:bookmarkStart w:id="31" w:name="_Toc85132167"/>
      <w:r w:rsidRPr="00542437">
        <w:t xml:space="preserve">4.1.10 </w:t>
      </w:r>
      <w:r w:rsidRPr="00B63B03">
        <w:t>Relaciones</w:t>
      </w:r>
      <w:r w:rsidR="00FE093F" w:rsidRPr="00FE093F">
        <w:rPr>
          <w:rFonts w:eastAsiaTheme="minorHAnsi"/>
          <w:lang w:val="es-MX" w:eastAsia="en-US"/>
        </w:rPr>
        <w:t xml:space="preserve"> con los usuarios </w:t>
      </w:r>
      <w:r w:rsidR="001E5230">
        <w:rPr>
          <w:rFonts w:eastAsiaTheme="minorHAnsi"/>
          <w:lang w:val="es-MX" w:eastAsia="en-US"/>
        </w:rPr>
        <w:t xml:space="preserve">y </w:t>
      </w:r>
      <w:r w:rsidR="009C009E" w:rsidRPr="00E17624">
        <w:rPr>
          <w:rFonts w:eastAsiaTheme="minorHAnsi"/>
          <w:lang w:val="es-MX" w:eastAsia="en-US"/>
        </w:rPr>
        <w:t xml:space="preserve">personas </w:t>
      </w:r>
      <w:r w:rsidR="001E5230" w:rsidRPr="00E17624">
        <w:rPr>
          <w:rFonts w:eastAsiaTheme="minorHAnsi"/>
          <w:lang w:val="es-MX" w:eastAsia="en-US"/>
        </w:rPr>
        <w:t>usuarias internas</w:t>
      </w:r>
      <w:r w:rsidR="00FE093F" w:rsidRPr="00E17624">
        <w:rPr>
          <w:rFonts w:eastAsiaTheme="minorHAnsi"/>
          <w:lang w:val="es-MX" w:eastAsia="en-US"/>
        </w:rPr>
        <w:t xml:space="preserve"> o extern</w:t>
      </w:r>
      <w:r w:rsidR="001E5230" w:rsidRPr="00E17624">
        <w:rPr>
          <w:rFonts w:eastAsiaTheme="minorHAnsi"/>
          <w:lang w:val="es-MX" w:eastAsia="en-US"/>
        </w:rPr>
        <w:t>a</w:t>
      </w:r>
      <w:r w:rsidR="00FE093F" w:rsidRPr="00E17624">
        <w:rPr>
          <w:rFonts w:eastAsiaTheme="minorHAnsi"/>
          <w:lang w:val="es-MX" w:eastAsia="en-US"/>
        </w:rPr>
        <w:t>s</w:t>
      </w:r>
      <w:bookmarkEnd w:id="31"/>
      <w:r w:rsidR="00FE093F" w:rsidRPr="00E17624">
        <w:rPr>
          <w:rFonts w:eastAsiaTheme="minorHAnsi"/>
          <w:lang w:val="es-MX" w:eastAsia="en-US"/>
        </w:rPr>
        <w:t xml:space="preserve"> </w:t>
      </w:r>
    </w:p>
    <w:p w14:paraId="4F492012" w14:textId="77777777" w:rsidR="00B63B03" w:rsidRPr="00B63B03" w:rsidRDefault="00B63B03" w:rsidP="00B63B03">
      <w:pPr>
        <w:pStyle w:val="Prrafodelista"/>
        <w:ind w:left="1080"/>
        <w:rPr>
          <w:rFonts w:eastAsiaTheme="minorHAnsi"/>
          <w:lang w:val="es-MX"/>
        </w:rPr>
      </w:pPr>
    </w:p>
    <w:p w14:paraId="173765BA" w14:textId="7EE62757" w:rsidR="00FE093F" w:rsidRPr="00427EB5" w:rsidRDefault="00FE093F" w:rsidP="008F17F6">
      <w:pPr>
        <w:autoSpaceDE w:val="0"/>
        <w:autoSpaceDN w:val="0"/>
        <w:adjustRightInd w:val="0"/>
        <w:spacing w:line="360" w:lineRule="auto"/>
        <w:jc w:val="both"/>
        <w:rPr>
          <w:rFonts w:ascii="Roboto" w:eastAsiaTheme="minorHAnsi" w:hAnsi="Roboto" w:cs="Arial"/>
          <w:color w:val="000000"/>
          <w:lang w:val="es-MX" w:eastAsia="en-US"/>
        </w:rPr>
      </w:pPr>
      <w:r w:rsidRPr="00427EB5">
        <w:rPr>
          <w:rFonts w:ascii="Roboto" w:eastAsiaTheme="minorHAnsi" w:hAnsi="Roboto" w:cs="Arial"/>
          <w:color w:val="000000"/>
          <w:lang w:val="es-MX" w:eastAsia="en-US"/>
        </w:rPr>
        <w:t xml:space="preserve">Atender las necesidades de </w:t>
      </w:r>
      <w:r w:rsidR="009C009E" w:rsidRPr="00427EB5">
        <w:rPr>
          <w:rFonts w:ascii="Roboto" w:eastAsiaTheme="minorHAnsi" w:hAnsi="Roboto" w:cs="Arial"/>
          <w:color w:val="000000"/>
          <w:lang w:val="es-MX" w:eastAsia="en-US"/>
        </w:rPr>
        <w:t>l</w:t>
      </w:r>
      <w:r w:rsidR="009C009E">
        <w:rPr>
          <w:rFonts w:ascii="Roboto" w:eastAsiaTheme="minorHAnsi" w:hAnsi="Roboto" w:cs="Arial"/>
          <w:color w:val="000000"/>
          <w:lang w:val="es-MX" w:eastAsia="en-US"/>
        </w:rPr>
        <w:t>a</w:t>
      </w:r>
      <w:r w:rsidR="009C009E" w:rsidRPr="00427EB5">
        <w:rPr>
          <w:rFonts w:ascii="Roboto" w:eastAsiaTheme="minorHAnsi" w:hAnsi="Roboto" w:cs="Arial"/>
          <w:color w:val="000000"/>
          <w:lang w:val="es-MX" w:eastAsia="en-US"/>
        </w:rPr>
        <w:t xml:space="preserve">s </w:t>
      </w:r>
      <w:r w:rsidR="009C009E">
        <w:rPr>
          <w:rFonts w:ascii="Roboto" w:eastAsiaTheme="minorHAnsi" w:hAnsi="Roboto" w:cs="Arial"/>
          <w:color w:val="000000"/>
          <w:lang w:val="es-MX" w:eastAsia="en-US"/>
        </w:rPr>
        <w:t>personas</w:t>
      </w:r>
      <w:r w:rsidR="001E5230" w:rsidRPr="001E5230">
        <w:rPr>
          <w:rFonts w:ascii="Roboto" w:eastAsiaTheme="minorHAnsi" w:hAnsi="Roboto"/>
          <w:lang w:val="es-MX" w:eastAsia="en-US"/>
        </w:rPr>
        <w:t xml:space="preserve"> </w:t>
      </w:r>
      <w:r w:rsidR="001E5230" w:rsidRPr="00542437">
        <w:rPr>
          <w:rFonts w:ascii="Roboto" w:eastAsiaTheme="minorHAnsi" w:hAnsi="Roboto"/>
          <w:lang w:val="es-MX" w:eastAsia="en-US"/>
        </w:rPr>
        <w:t>usuarias</w:t>
      </w:r>
      <w:r w:rsidR="001E5230" w:rsidRPr="00542437">
        <w:rPr>
          <w:rFonts w:eastAsiaTheme="minorHAnsi"/>
          <w:lang w:val="es-MX" w:eastAsia="en-US"/>
        </w:rPr>
        <w:t xml:space="preserve"> </w:t>
      </w:r>
      <w:r w:rsidR="001E5230" w:rsidRPr="00427EB5">
        <w:rPr>
          <w:rFonts w:ascii="Roboto" w:eastAsiaTheme="minorHAnsi" w:hAnsi="Roboto" w:cs="Arial"/>
          <w:color w:val="000000"/>
          <w:lang w:val="es-MX" w:eastAsia="en-US"/>
        </w:rPr>
        <w:t>por</w:t>
      </w:r>
      <w:r w:rsidRPr="00427EB5">
        <w:rPr>
          <w:rFonts w:ascii="Roboto" w:eastAsiaTheme="minorHAnsi" w:hAnsi="Roboto" w:cs="Arial"/>
          <w:color w:val="000000"/>
          <w:lang w:val="es-MX" w:eastAsia="en-US"/>
        </w:rPr>
        <w:t xml:space="preserve"> ser la razón de ser de la institución. </w:t>
      </w:r>
    </w:p>
    <w:p w14:paraId="434652BB" w14:textId="77777777" w:rsidR="00FE093F" w:rsidRPr="00427EB5" w:rsidRDefault="00FE093F" w:rsidP="008F17F6">
      <w:pPr>
        <w:autoSpaceDE w:val="0"/>
        <w:autoSpaceDN w:val="0"/>
        <w:adjustRightInd w:val="0"/>
        <w:spacing w:line="360" w:lineRule="auto"/>
        <w:jc w:val="both"/>
        <w:rPr>
          <w:rFonts w:ascii="Roboto" w:eastAsiaTheme="minorHAnsi" w:hAnsi="Roboto" w:cs="Arial"/>
          <w:color w:val="000000"/>
          <w:lang w:val="es-MX" w:eastAsia="en-US"/>
        </w:rPr>
      </w:pPr>
      <w:r w:rsidRPr="00427EB5">
        <w:rPr>
          <w:rFonts w:ascii="Roboto" w:eastAsiaTheme="minorHAnsi" w:hAnsi="Roboto" w:cs="Arial"/>
          <w:color w:val="000000"/>
          <w:lang w:val="es-MX" w:eastAsia="en-US"/>
        </w:rPr>
        <w:t xml:space="preserve">Al respecto, destacan las siguientes conductas: </w:t>
      </w:r>
    </w:p>
    <w:p w14:paraId="7BE0B8AE" w14:textId="2977F48D" w:rsidR="00FE093F" w:rsidRPr="00427EB5" w:rsidRDefault="00FE093F" w:rsidP="008F17F6">
      <w:pPr>
        <w:autoSpaceDE w:val="0"/>
        <w:autoSpaceDN w:val="0"/>
        <w:adjustRightInd w:val="0"/>
        <w:spacing w:before="80" w:line="360" w:lineRule="auto"/>
        <w:ind w:left="260"/>
        <w:jc w:val="both"/>
        <w:rPr>
          <w:rFonts w:ascii="Roboto" w:eastAsiaTheme="minorHAnsi" w:hAnsi="Roboto" w:cs="Arial"/>
          <w:color w:val="000000"/>
          <w:lang w:val="es-MX" w:eastAsia="en-US"/>
        </w:rPr>
      </w:pPr>
      <w:r w:rsidRPr="00427EB5">
        <w:rPr>
          <w:rFonts w:ascii="Roboto" w:eastAsiaTheme="minorHAnsi" w:hAnsi="Roboto" w:cs="CCEFZS+Arial-BoldMT"/>
          <w:b/>
          <w:bCs/>
          <w:color w:val="000000"/>
          <w:lang w:val="es-MX" w:eastAsia="en-US"/>
        </w:rPr>
        <w:t xml:space="preserve">1. </w:t>
      </w:r>
      <w:r w:rsidRPr="00542437">
        <w:rPr>
          <w:rFonts w:ascii="Roboto" w:eastAsiaTheme="minorHAnsi" w:hAnsi="Roboto" w:cs="Arial"/>
          <w:lang w:val="es-MX" w:eastAsia="en-US"/>
        </w:rPr>
        <w:t xml:space="preserve">Dar a nuestros </w:t>
      </w:r>
      <w:r w:rsidR="009C009E" w:rsidRPr="00542437">
        <w:rPr>
          <w:rFonts w:ascii="Roboto" w:eastAsiaTheme="minorHAnsi" w:hAnsi="Roboto" w:cs="Arial"/>
          <w:lang w:val="es-MX" w:eastAsia="en-US"/>
        </w:rPr>
        <w:t>de las personas</w:t>
      </w:r>
      <w:r w:rsidR="009C009E" w:rsidRPr="00542437">
        <w:rPr>
          <w:rFonts w:ascii="Roboto" w:eastAsiaTheme="minorHAnsi" w:hAnsi="Roboto"/>
          <w:lang w:val="es-MX" w:eastAsia="en-US"/>
        </w:rPr>
        <w:t xml:space="preserve"> </w:t>
      </w:r>
      <w:r w:rsidR="001E5230" w:rsidRPr="00542437">
        <w:rPr>
          <w:rFonts w:ascii="Roboto" w:eastAsiaTheme="minorHAnsi" w:hAnsi="Roboto"/>
          <w:lang w:val="es-MX" w:eastAsia="en-US"/>
        </w:rPr>
        <w:t>usuarias un</w:t>
      </w:r>
      <w:r w:rsidRPr="00542437">
        <w:rPr>
          <w:rFonts w:ascii="Roboto" w:eastAsiaTheme="minorHAnsi" w:hAnsi="Roboto" w:cs="Arial"/>
          <w:lang w:val="es-MX" w:eastAsia="en-US"/>
        </w:rPr>
        <w:t xml:space="preserve"> trato diligente, servicial, cortés, respetuoso e igualitario; procurando identificar y comprender sus necesidades y realidades para brindarles atención debida y oportuna. </w:t>
      </w:r>
    </w:p>
    <w:p w14:paraId="7719E8DD" w14:textId="295E389E" w:rsidR="00FE093F" w:rsidRPr="00542437" w:rsidRDefault="00FE093F" w:rsidP="008F17F6">
      <w:pPr>
        <w:autoSpaceDE w:val="0"/>
        <w:autoSpaceDN w:val="0"/>
        <w:adjustRightInd w:val="0"/>
        <w:spacing w:before="80" w:line="360" w:lineRule="auto"/>
        <w:ind w:left="260"/>
        <w:jc w:val="both"/>
        <w:rPr>
          <w:rFonts w:ascii="Roboto" w:eastAsiaTheme="minorHAnsi" w:hAnsi="Roboto" w:cs="Arial"/>
          <w:lang w:val="es-MX" w:eastAsia="en-US"/>
        </w:rPr>
      </w:pPr>
      <w:r w:rsidRPr="00427EB5">
        <w:rPr>
          <w:rFonts w:ascii="Roboto" w:eastAsiaTheme="minorHAnsi" w:hAnsi="Roboto" w:cs="CCEFZS+Arial-BoldMT"/>
          <w:b/>
          <w:bCs/>
          <w:color w:val="000000"/>
          <w:lang w:val="es-MX" w:eastAsia="en-US"/>
        </w:rPr>
        <w:t xml:space="preserve">2. </w:t>
      </w:r>
      <w:r w:rsidRPr="00427EB5">
        <w:rPr>
          <w:rFonts w:ascii="Roboto" w:eastAsiaTheme="minorHAnsi" w:hAnsi="Roboto" w:cs="Arial"/>
          <w:color w:val="000000"/>
          <w:lang w:val="es-MX" w:eastAsia="en-US"/>
        </w:rPr>
        <w:t xml:space="preserve">Cumplir con los </w:t>
      </w:r>
      <w:r w:rsidRPr="00542437">
        <w:rPr>
          <w:rFonts w:ascii="Roboto" w:eastAsiaTheme="minorHAnsi" w:hAnsi="Roboto" w:cs="Arial"/>
          <w:lang w:val="es-MX" w:eastAsia="en-US"/>
        </w:rPr>
        <w:t xml:space="preserve">horarios establecidos y coordinar con nuestros compañeros y compañeras para garantizar la atención oportuna a nuestros </w:t>
      </w:r>
      <w:r w:rsidR="009C009E" w:rsidRPr="00542437">
        <w:rPr>
          <w:rFonts w:ascii="Roboto" w:eastAsiaTheme="minorHAnsi" w:hAnsi="Roboto" w:cs="Arial"/>
          <w:lang w:val="es-MX" w:eastAsia="en-US"/>
        </w:rPr>
        <w:t>de las personas</w:t>
      </w:r>
      <w:r w:rsidR="009C009E" w:rsidRPr="00542437">
        <w:rPr>
          <w:rFonts w:ascii="Roboto" w:eastAsiaTheme="minorHAnsi" w:hAnsi="Roboto"/>
          <w:lang w:val="es-MX" w:eastAsia="en-US"/>
        </w:rPr>
        <w:t xml:space="preserve"> </w:t>
      </w:r>
      <w:r w:rsidR="001E5230" w:rsidRPr="00542437">
        <w:rPr>
          <w:rFonts w:ascii="Roboto" w:eastAsiaTheme="minorHAnsi" w:hAnsi="Roboto"/>
          <w:lang w:val="es-MX" w:eastAsia="en-US"/>
        </w:rPr>
        <w:t>usuarias</w:t>
      </w:r>
      <w:r w:rsidRPr="00542437">
        <w:rPr>
          <w:rFonts w:ascii="Roboto" w:eastAsiaTheme="minorHAnsi" w:hAnsi="Roboto" w:cs="Arial"/>
          <w:lang w:val="es-MX" w:eastAsia="en-US"/>
        </w:rPr>
        <w:t xml:space="preserve">. </w:t>
      </w:r>
    </w:p>
    <w:p w14:paraId="380757A7" w14:textId="09528431" w:rsidR="00FE093F" w:rsidRPr="00542437" w:rsidRDefault="00FE093F" w:rsidP="008F17F6">
      <w:pPr>
        <w:autoSpaceDE w:val="0"/>
        <w:autoSpaceDN w:val="0"/>
        <w:adjustRightInd w:val="0"/>
        <w:spacing w:before="80" w:line="360" w:lineRule="auto"/>
        <w:ind w:left="260"/>
        <w:jc w:val="both"/>
        <w:rPr>
          <w:rFonts w:ascii="Roboto" w:eastAsiaTheme="minorHAnsi" w:hAnsi="Roboto" w:cs="Arial"/>
          <w:lang w:val="es-MX" w:eastAsia="en-US"/>
        </w:rPr>
      </w:pPr>
      <w:r w:rsidRPr="00542437">
        <w:rPr>
          <w:rFonts w:ascii="Roboto" w:eastAsiaTheme="minorHAnsi" w:hAnsi="Roboto" w:cs="CCEFZS+Arial-BoldMT"/>
          <w:b/>
          <w:bCs/>
          <w:lang w:val="es-MX" w:eastAsia="en-US"/>
        </w:rPr>
        <w:t xml:space="preserve">3. </w:t>
      </w:r>
      <w:r w:rsidRPr="00542437">
        <w:rPr>
          <w:rFonts w:ascii="Roboto" w:eastAsiaTheme="minorHAnsi" w:hAnsi="Roboto" w:cs="Arial"/>
          <w:lang w:val="es-MX" w:eastAsia="en-US"/>
        </w:rPr>
        <w:t>Rechazar y no incurrir en conductas de acoso sexual o laboral o cualquier otro tipo de conducta que menoscabe la integridad de nuestr</w:t>
      </w:r>
      <w:r w:rsidR="009C009E" w:rsidRPr="00542437">
        <w:rPr>
          <w:rFonts w:ascii="Roboto" w:eastAsiaTheme="minorHAnsi" w:hAnsi="Roboto" w:cs="Arial"/>
          <w:lang w:val="es-MX" w:eastAsia="en-US"/>
        </w:rPr>
        <w:t>a</w:t>
      </w:r>
      <w:r w:rsidRPr="00542437">
        <w:rPr>
          <w:rFonts w:ascii="Roboto" w:eastAsiaTheme="minorHAnsi" w:hAnsi="Roboto" w:cs="Arial"/>
          <w:lang w:val="es-MX" w:eastAsia="en-US"/>
        </w:rPr>
        <w:t xml:space="preserve">s </w:t>
      </w:r>
      <w:r w:rsidR="009C009E" w:rsidRPr="00542437">
        <w:rPr>
          <w:rFonts w:ascii="Roboto" w:eastAsiaTheme="minorHAnsi" w:hAnsi="Roboto" w:cs="Arial"/>
          <w:lang w:val="es-MX" w:eastAsia="en-US"/>
        </w:rPr>
        <w:t>personas</w:t>
      </w:r>
      <w:r w:rsidR="001E5230" w:rsidRPr="00542437">
        <w:rPr>
          <w:rFonts w:ascii="Roboto" w:eastAsiaTheme="minorHAnsi" w:hAnsi="Roboto"/>
          <w:lang w:val="es-MX" w:eastAsia="en-US"/>
        </w:rPr>
        <w:t xml:space="preserve"> usuarias</w:t>
      </w:r>
      <w:r w:rsidRPr="00542437">
        <w:rPr>
          <w:rFonts w:ascii="Roboto" w:eastAsiaTheme="minorHAnsi" w:hAnsi="Roboto" w:cs="Arial"/>
          <w:lang w:val="es-MX" w:eastAsia="en-US"/>
        </w:rPr>
        <w:t xml:space="preserve">. </w:t>
      </w:r>
    </w:p>
    <w:p w14:paraId="725F0D1F" w14:textId="4A855F7D" w:rsidR="00E17624" w:rsidRPr="00542437" w:rsidRDefault="00FE093F" w:rsidP="00E17624">
      <w:pPr>
        <w:autoSpaceDE w:val="0"/>
        <w:autoSpaceDN w:val="0"/>
        <w:adjustRightInd w:val="0"/>
        <w:spacing w:before="80" w:line="360" w:lineRule="auto"/>
        <w:ind w:left="260"/>
        <w:jc w:val="both"/>
        <w:rPr>
          <w:rFonts w:ascii="Roboto" w:eastAsiaTheme="minorHAnsi" w:hAnsi="Roboto" w:cs="Arial"/>
          <w:lang w:val="es-MX" w:eastAsia="en-US"/>
        </w:rPr>
      </w:pPr>
      <w:r w:rsidRPr="00542437">
        <w:rPr>
          <w:rFonts w:ascii="Roboto" w:eastAsiaTheme="minorHAnsi" w:hAnsi="Roboto" w:cs="CCEFZS+Arial-BoldMT"/>
          <w:b/>
          <w:bCs/>
          <w:lang w:val="es-MX" w:eastAsia="en-US"/>
        </w:rPr>
        <w:t xml:space="preserve">4. </w:t>
      </w:r>
      <w:r w:rsidRPr="00542437">
        <w:rPr>
          <w:rFonts w:ascii="Roboto" w:eastAsiaTheme="minorHAnsi" w:hAnsi="Roboto" w:cs="Arial"/>
          <w:lang w:val="es-MX" w:eastAsia="en-US"/>
        </w:rPr>
        <w:t xml:space="preserve">Buscar oportunidades y aprovechamos las que ofrezca la institución, para desarrollar nuestras habilidades de aprendizaje y mejorar nuestra capacidad profesional y laboral en procura de un buen servicio a </w:t>
      </w:r>
      <w:r w:rsidR="00E17624" w:rsidRPr="00542437">
        <w:rPr>
          <w:rFonts w:ascii="Roboto" w:eastAsiaTheme="minorHAnsi" w:hAnsi="Roboto" w:cs="Arial"/>
          <w:lang w:val="es-MX" w:eastAsia="en-US"/>
        </w:rPr>
        <w:t xml:space="preserve">nuestras personas usuarias. </w:t>
      </w:r>
    </w:p>
    <w:p w14:paraId="681E4789" w14:textId="77777777" w:rsidR="00FE093F" w:rsidRPr="00427EB5" w:rsidRDefault="00FE093F" w:rsidP="008F17F6">
      <w:pPr>
        <w:autoSpaceDE w:val="0"/>
        <w:autoSpaceDN w:val="0"/>
        <w:adjustRightInd w:val="0"/>
        <w:spacing w:before="80" w:line="360" w:lineRule="auto"/>
        <w:ind w:left="260"/>
        <w:jc w:val="both"/>
        <w:rPr>
          <w:rFonts w:ascii="Roboto" w:eastAsiaTheme="minorHAnsi" w:hAnsi="Roboto" w:cs="Arial"/>
          <w:color w:val="000000"/>
          <w:lang w:val="es-MX" w:eastAsia="en-US"/>
        </w:rPr>
      </w:pPr>
      <w:r w:rsidRPr="00427EB5">
        <w:rPr>
          <w:rFonts w:ascii="Roboto" w:eastAsiaTheme="minorHAnsi" w:hAnsi="Roboto" w:cs="CCEFZS+Arial-BoldMT"/>
          <w:b/>
          <w:bCs/>
          <w:color w:val="000000"/>
          <w:lang w:val="es-MX" w:eastAsia="en-US"/>
        </w:rPr>
        <w:t xml:space="preserve">5. </w:t>
      </w:r>
      <w:r w:rsidRPr="00427EB5">
        <w:rPr>
          <w:rFonts w:ascii="Roboto" w:eastAsiaTheme="minorHAnsi" w:hAnsi="Roboto" w:cs="Arial"/>
          <w:color w:val="000000"/>
          <w:lang w:val="es-MX" w:eastAsia="en-US"/>
        </w:rPr>
        <w:t xml:space="preserve">Mantener una buena imagen tanto en la presentación personal como en la actitud. </w:t>
      </w:r>
    </w:p>
    <w:p w14:paraId="6CAB45C8" w14:textId="25B1F97D" w:rsidR="00FE093F" w:rsidRPr="00427EB5" w:rsidRDefault="00FE093F" w:rsidP="00E17624">
      <w:pPr>
        <w:autoSpaceDE w:val="0"/>
        <w:autoSpaceDN w:val="0"/>
        <w:adjustRightInd w:val="0"/>
        <w:spacing w:before="80" w:line="360" w:lineRule="auto"/>
        <w:ind w:left="260"/>
        <w:jc w:val="both"/>
        <w:rPr>
          <w:rFonts w:ascii="Roboto" w:eastAsiaTheme="minorHAnsi" w:hAnsi="Roboto" w:cs="Arial"/>
          <w:color w:val="000000"/>
          <w:lang w:val="es-MX" w:eastAsia="en-US"/>
        </w:rPr>
      </w:pPr>
      <w:r w:rsidRPr="00427EB5">
        <w:rPr>
          <w:rFonts w:ascii="Roboto" w:eastAsiaTheme="minorHAnsi" w:hAnsi="Roboto" w:cs="CCEFZS+Arial-BoldMT"/>
          <w:b/>
          <w:bCs/>
          <w:color w:val="000000"/>
          <w:lang w:val="es-MX" w:eastAsia="en-US"/>
        </w:rPr>
        <w:lastRenderedPageBreak/>
        <w:t xml:space="preserve">6. </w:t>
      </w:r>
      <w:r w:rsidRPr="00427EB5">
        <w:rPr>
          <w:rFonts w:ascii="Roboto" w:eastAsiaTheme="minorHAnsi" w:hAnsi="Roboto" w:cs="Arial"/>
          <w:color w:val="000000"/>
          <w:lang w:val="es-MX" w:eastAsia="en-US"/>
        </w:rPr>
        <w:t xml:space="preserve">Poner a </w:t>
      </w:r>
      <w:r w:rsidRPr="00542437">
        <w:rPr>
          <w:rFonts w:ascii="Roboto" w:eastAsiaTheme="minorHAnsi" w:hAnsi="Roboto" w:cs="Arial"/>
          <w:lang w:val="es-MX" w:eastAsia="en-US"/>
        </w:rPr>
        <w:t xml:space="preserve">disposición de </w:t>
      </w:r>
      <w:r w:rsidR="001E5230" w:rsidRPr="00542437">
        <w:rPr>
          <w:rFonts w:ascii="Roboto" w:eastAsiaTheme="minorHAnsi" w:hAnsi="Roboto"/>
          <w:lang w:val="es-MX" w:eastAsia="en-US"/>
        </w:rPr>
        <w:t xml:space="preserve">las </w:t>
      </w:r>
      <w:r w:rsidR="00E17624" w:rsidRPr="00E17624">
        <w:rPr>
          <w:rFonts w:ascii="Roboto" w:eastAsiaTheme="minorHAnsi" w:hAnsi="Roboto" w:cs="Arial"/>
          <w:lang w:val="es-MX" w:eastAsia="en-US"/>
        </w:rPr>
        <w:t>personas</w:t>
      </w:r>
      <w:r w:rsidR="00E17624" w:rsidRPr="00E17624">
        <w:rPr>
          <w:rFonts w:ascii="Roboto" w:eastAsiaTheme="minorHAnsi" w:hAnsi="Roboto"/>
          <w:lang w:val="es-MX" w:eastAsia="en-US"/>
        </w:rPr>
        <w:t xml:space="preserve"> usuarias</w:t>
      </w:r>
      <w:r w:rsidR="001E5230" w:rsidRPr="00427EB5">
        <w:rPr>
          <w:rFonts w:ascii="Roboto" w:eastAsiaTheme="minorHAnsi" w:hAnsi="Roboto" w:cs="Arial"/>
          <w:color w:val="000000"/>
          <w:lang w:val="es-MX" w:eastAsia="en-US"/>
        </w:rPr>
        <w:t xml:space="preserve">. </w:t>
      </w:r>
      <w:r w:rsidRPr="00427EB5">
        <w:rPr>
          <w:rFonts w:ascii="Roboto" w:eastAsiaTheme="minorHAnsi" w:hAnsi="Roboto" w:cs="Arial"/>
          <w:color w:val="000000"/>
          <w:lang w:val="es-MX" w:eastAsia="en-US"/>
        </w:rPr>
        <w:t xml:space="preserve">información de fácil comprensión y de fácil acceso. </w:t>
      </w:r>
    </w:p>
    <w:p w14:paraId="01A102E5" w14:textId="0FFDFF32" w:rsidR="00FE093F" w:rsidRPr="00427EB5" w:rsidRDefault="00FE093F" w:rsidP="008F17F6">
      <w:pPr>
        <w:autoSpaceDE w:val="0"/>
        <w:autoSpaceDN w:val="0"/>
        <w:adjustRightInd w:val="0"/>
        <w:spacing w:before="80" w:line="360" w:lineRule="auto"/>
        <w:ind w:left="260"/>
        <w:jc w:val="both"/>
        <w:rPr>
          <w:rFonts w:ascii="Roboto" w:eastAsiaTheme="minorHAnsi" w:hAnsi="Roboto" w:cs="Arial"/>
          <w:color w:val="000000"/>
          <w:lang w:val="es-MX" w:eastAsia="en-US"/>
        </w:rPr>
      </w:pPr>
      <w:r w:rsidRPr="00427EB5">
        <w:rPr>
          <w:rFonts w:ascii="Roboto" w:eastAsiaTheme="minorHAnsi" w:hAnsi="Roboto" w:cs="CCEFZS+Arial-BoldMT"/>
          <w:b/>
          <w:bCs/>
          <w:color w:val="000000"/>
          <w:lang w:val="es-MX" w:eastAsia="en-US"/>
        </w:rPr>
        <w:t xml:space="preserve">7. </w:t>
      </w:r>
      <w:r w:rsidRPr="00427EB5">
        <w:rPr>
          <w:rFonts w:ascii="Roboto" w:eastAsiaTheme="minorHAnsi" w:hAnsi="Roboto" w:cs="Arial"/>
          <w:color w:val="000000"/>
          <w:lang w:val="es-MX" w:eastAsia="en-US"/>
        </w:rPr>
        <w:t>Dar las explicaciones necesarias y orientar a nuestr</w:t>
      </w:r>
      <w:r w:rsidR="00E17624">
        <w:rPr>
          <w:rFonts w:ascii="Roboto" w:eastAsiaTheme="minorHAnsi" w:hAnsi="Roboto" w:cs="Arial"/>
          <w:color w:val="000000"/>
          <w:lang w:val="es-MX" w:eastAsia="en-US"/>
        </w:rPr>
        <w:t>a</w:t>
      </w:r>
      <w:r w:rsidRPr="00427EB5">
        <w:rPr>
          <w:rFonts w:ascii="Roboto" w:eastAsiaTheme="minorHAnsi" w:hAnsi="Roboto" w:cs="Arial"/>
          <w:color w:val="000000"/>
          <w:lang w:val="es-MX" w:eastAsia="en-US"/>
        </w:rPr>
        <w:t>s</w:t>
      </w:r>
      <w:r w:rsidR="00E17624" w:rsidRPr="00E17624">
        <w:rPr>
          <w:rFonts w:ascii="Roboto" w:eastAsiaTheme="minorHAnsi" w:hAnsi="Roboto"/>
          <w:lang w:val="es-MX" w:eastAsia="en-US"/>
        </w:rPr>
        <w:t xml:space="preserve"> </w:t>
      </w:r>
      <w:r w:rsidR="00E17624" w:rsidRPr="00E17624">
        <w:rPr>
          <w:rFonts w:ascii="Roboto" w:eastAsiaTheme="minorHAnsi" w:hAnsi="Roboto" w:cs="Arial"/>
          <w:lang w:val="es-MX" w:eastAsia="en-US"/>
        </w:rPr>
        <w:t>personas</w:t>
      </w:r>
      <w:r w:rsidR="00E17624" w:rsidRPr="00E17624">
        <w:rPr>
          <w:rFonts w:ascii="Roboto" w:eastAsiaTheme="minorHAnsi" w:hAnsi="Roboto"/>
          <w:lang w:val="es-MX" w:eastAsia="en-US"/>
        </w:rPr>
        <w:t xml:space="preserve"> usuarias</w:t>
      </w:r>
      <w:r w:rsidR="00E17624" w:rsidRPr="00427EB5">
        <w:rPr>
          <w:rFonts w:ascii="Roboto" w:eastAsiaTheme="minorHAnsi" w:hAnsi="Roboto" w:cs="Arial"/>
          <w:color w:val="000000"/>
          <w:lang w:val="es-MX" w:eastAsia="en-US"/>
        </w:rPr>
        <w:t xml:space="preserve"> </w:t>
      </w:r>
      <w:r w:rsidRPr="00427EB5">
        <w:rPr>
          <w:rFonts w:ascii="Roboto" w:eastAsiaTheme="minorHAnsi" w:hAnsi="Roboto" w:cs="Arial"/>
          <w:color w:val="000000"/>
          <w:lang w:val="es-MX" w:eastAsia="en-US"/>
        </w:rPr>
        <w:t xml:space="preserve">cuando solicitan información que por razones de índole legal o por falta de competencia institucional, no se les pueda facilitar. </w:t>
      </w:r>
    </w:p>
    <w:p w14:paraId="18F8BAC6" w14:textId="005C9CB8" w:rsidR="00FE093F" w:rsidRPr="00427EB5" w:rsidRDefault="00FE093F" w:rsidP="008F17F6">
      <w:pPr>
        <w:autoSpaceDE w:val="0"/>
        <w:autoSpaceDN w:val="0"/>
        <w:adjustRightInd w:val="0"/>
        <w:spacing w:before="80" w:line="360" w:lineRule="auto"/>
        <w:ind w:left="260"/>
        <w:jc w:val="both"/>
        <w:rPr>
          <w:rFonts w:ascii="Roboto" w:eastAsiaTheme="minorHAnsi" w:hAnsi="Roboto" w:cs="Arial"/>
          <w:color w:val="000000"/>
          <w:lang w:val="es-MX" w:eastAsia="en-US"/>
        </w:rPr>
      </w:pPr>
      <w:r w:rsidRPr="00427EB5">
        <w:rPr>
          <w:rFonts w:ascii="Roboto" w:eastAsiaTheme="minorHAnsi" w:hAnsi="Roboto" w:cs="CCEFZS+Arial-BoldMT"/>
          <w:b/>
          <w:bCs/>
          <w:color w:val="000000"/>
          <w:lang w:val="es-MX" w:eastAsia="en-US"/>
        </w:rPr>
        <w:t xml:space="preserve">8. </w:t>
      </w:r>
      <w:r w:rsidRPr="00427EB5">
        <w:rPr>
          <w:rFonts w:ascii="Roboto" w:eastAsiaTheme="minorHAnsi" w:hAnsi="Roboto" w:cs="Arial"/>
          <w:color w:val="000000"/>
          <w:lang w:val="es-MX" w:eastAsia="en-US"/>
        </w:rPr>
        <w:t xml:space="preserve">Atender las llamadas telefónicas con amabilidad y colaborar, cuando sea necesario, con responder las llamadas que entran a otros teléfonos de </w:t>
      </w:r>
      <w:r w:rsidR="001E5230" w:rsidRPr="00427EB5">
        <w:rPr>
          <w:rFonts w:ascii="Roboto" w:eastAsiaTheme="minorHAnsi" w:hAnsi="Roboto" w:cs="Arial"/>
          <w:color w:val="000000"/>
          <w:lang w:val="es-MX" w:eastAsia="en-US"/>
        </w:rPr>
        <w:t>mi Área</w:t>
      </w:r>
      <w:r w:rsidRPr="00427EB5">
        <w:rPr>
          <w:rFonts w:ascii="Roboto" w:eastAsiaTheme="minorHAnsi" w:hAnsi="Roboto" w:cs="Arial"/>
          <w:color w:val="000000"/>
          <w:lang w:val="es-MX" w:eastAsia="en-US"/>
        </w:rPr>
        <w:t xml:space="preserve"> e informamos a nuestros compañeros y compañeras de las llamadas telefónicas que les hemos atendido. </w:t>
      </w:r>
    </w:p>
    <w:p w14:paraId="647C15E4" w14:textId="712F309A" w:rsidR="00FE093F" w:rsidRPr="00427EB5" w:rsidRDefault="00FE093F" w:rsidP="008F17F6">
      <w:pPr>
        <w:pStyle w:val="Pa11"/>
        <w:spacing w:before="80" w:line="360" w:lineRule="auto"/>
        <w:ind w:left="260"/>
        <w:jc w:val="both"/>
        <w:rPr>
          <w:rFonts w:ascii="Roboto" w:hAnsi="Roboto" w:cs="Arial"/>
          <w:color w:val="000000"/>
        </w:rPr>
      </w:pPr>
      <w:r w:rsidRPr="00427EB5">
        <w:rPr>
          <w:rFonts w:ascii="Roboto" w:hAnsi="Roboto" w:cs="CCEFZS+Arial-BoldMT"/>
          <w:b/>
          <w:bCs/>
          <w:color w:val="000000"/>
        </w:rPr>
        <w:t xml:space="preserve">9. </w:t>
      </w:r>
      <w:r w:rsidRPr="00427EB5">
        <w:rPr>
          <w:rFonts w:ascii="Roboto" w:hAnsi="Roboto" w:cs="Arial"/>
          <w:color w:val="000000"/>
        </w:rPr>
        <w:t>Brindar información que sea de naturaleza pública en forma clara, completa y correcta con lenguaje de fácil entendimiento y los servicios de forma accesible para el adecuado ejercicio de los derechos de</w:t>
      </w:r>
      <w:r w:rsidR="00E17624">
        <w:rPr>
          <w:rFonts w:ascii="Roboto" w:hAnsi="Roboto" w:cs="Arial"/>
          <w:color w:val="000000"/>
        </w:rPr>
        <w:t xml:space="preserve"> </w:t>
      </w:r>
      <w:r w:rsidRPr="00427EB5">
        <w:rPr>
          <w:rFonts w:ascii="Roboto" w:hAnsi="Roboto" w:cs="Arial"/>
          <w:color w:val="000000"/>
        </w:rPr>
        <w:t>l</w:t>
      </w:r>
      <w:r w:rsidR="00E17624">
        <w:rPr>
          <w:rFonts w:ascii="Roboto" w:hAnsi="Roboto" w:cs="Arial"/>
          <w:color w:val="000000"/>
        </w:rPr>
        <w:t xml:space="preserve">as </w:t>
      </w:r>
      <w:r w:rsidR="00E17624" w:rsidRPr="00E17624">
        <w:rPr>
          <w:rFonts w:ascii="Roboto" w:hAnsi="Roboto" w:cs="Arial"/>
        </w:rPr>
        <w:t>personas</w:t>
      </w:r>
      <w:r w:rsidR="00E17624" w:rsidRPr="00E17624">
        <w:rPr>
          <w:rFonts w:ascii="Roboto" w:hAnsi="Roboto"/>
        </w:rPr>
        <w:t xml:space="preserve"> usuarias</w:t>
      </w:r>
      <w:r w:rsidR="001E5230" w:rsidRPr="00427EB5">
        <w:rPr>
          <w:rFonts w:ascii="Roboto" w:hAnsi="Roboto" w:cs="Arial"/>
          <w:color w:val="000000"/>
        </w:rPr>
        <w:t>.</w:t>
      </w:r>
    </w:p>
    <w:p w14:paraId="0760B9D4" w14:textId="77777777" w:rsidR="00FE093F" w:rsidRPr="00427EB5" w:rsidRDefault="00FE093F" w:rsidP="008F17F6">
      <w:pPr>
        <w:autoSpaceDE w:val="0"/>
        <w:autoSpaceDN w:val="0"/>
        <w:adjustRightInd w:val="0"/>
        <w:spacing w:before="80" w:line="360" w:lineRule="auto"/>
        <w:ind w:left="260"/>
        <w:jc w:val="both"/>
        <w:rPr>
          <w:rFonts w:ascii="Roboto" w:eastAsiaTheme="minorHAnsi" w:hAnsi="Roboto" w:cs="Arial"/>
          <w:color w:val="000000"/>
          <w:lang w:val="es-MX" w:eastAsia="en-US"/>
        </w:rPr>
      </w:pPr>
      <w:r w:rsidRPr="00427EB5">
        <w:rPr>
          <w:rFonts w:ascii="Roboto" w:eastAsiaTheme="minorHAnsi" w:hAnsi="Roboto" w:cs="CCEFZS+Arial-BoldMT"/>
          <w:b/>
          <w:bCs/>
          <w:color w:val="000000"/>
          <w:lang w:val="es-MX" w:eastAsia="en-US"/>
        </w:rPr>
        <w:t xml:space="preserve">10. </w:t>
      </w:r>
      <w:r w:rsidRPr="00427EB5">
        <w:rPr>
          <w:rFonts w:ascii="Roboto" w:eastAsiaTheme="minorHAnsi" w:hAnsi="Roboto" w:cs="Arial"/>
          <w:color w:val="000000"/>
          <w:lang w:val="es-MX" w:eastAsia="en-US"/>
        </w:rPr>
        <w:t xml:space="preserve">Proporcionar un trato justo e imparcial orientado siempre por el espíritu de servicio y con productos de alta calidad. </w:t>
      </w:r>
    </w:p>
    <w:p w14:paraId="24C5A002" w14:textId="77777777" w:rsidR="00FE093F" w:rsidRPr="00427EB5" w:rsidRDefault="00FE093F" w:rsidP="008F17F6">
      <w:pPr>
        <w:autoSpaceDE w:val="0"/>
        <w:autoSpaceDN w:val="0"/>
        <w:adjustRightInd w:val="0"/>
        <w:spacing w:before="80" w:line="360" w:lineRule="auto"/>
        <w:ind w:left="260"/>
        <w:jc w:val="both"/>
        <w:rPr>
          <w:rFonts w:ascii="Roboto" w:eastAsiaTheme="minorHAnsi" w:hAnsi="Roboto" w:cs="Arial"/>
          <w:color w:val="000000"/>
          <w:lang w:val="es-MX" w:eastAsia="en-US"/>
        </w:rPr>
      </w:pPr>
      <w:r w:rsidRPr="00427EB5">
        <w:rPr>
          <w:rFonts w:ascii="Roboto" w:eastAsiaTheme="minorHAnsi" w:hAnsi="Roboto" w:cs="CCEFZS+Arial-BoldMT"/>
          <w:b/>
          <w:bCs/>
          <w:color w:val="000000"/>
          <w:lang w:val="es-MX" w:eastAsia="en-US"/>
        </w:rPr>
        <w:t xml:space="preserve">11. </w:t>
      </w:r>
      <w:r w:rsidRPr="00427EB5">
        <w:rPr>
          <w:rFonts w:ascii="Roboto" w:eastAsiaTheme="minorHAnsi" w:hAnsi="Roboto" w:cs="Arial"/>
          <w:color w:val="000000"/>
          <w:lang w:val="es-MX" w:eastAsia="en-US"/>
        </w:rPr>
        <w:t xml:space="preserve">Fortalecer la simplificación y estandarización de los procedimientos institucionales a fin de reducir los tiempos de respuesta y agilizar la prestación de servicios. </w:t>
      </w:r>
    </w:p>
    <w:p w14:paraId="4C9823B9" w14:textId="77777777" w:rsidR="00FE093F" w:rsidRPr="00427EB5" w:rsidRDefault="00FE093F" w:rsidP="008F17F6">
      <w:pPr>
        <w:autoSpaceDE w:val="0"/>
        <w:autoSpaceDN w:val="0"/>
        <w:adjustRightInd w:val="0"/>
        <w:spacing w:before="80" w:line="360" w:lineRule="auto"/>
        <w:ind w:left="260"/>
        <w:jc w:val="both"/>
        <w:rPr>
          <w:rFonts w:ascii="Roboto" w:eastAsiaTheme="minorHAnsi" w:hAnsi="Roboto" w:cs="Arial"/>
          <w:color w:val="000000"/>
          <w:lang w:val="es-MX" w:eastAsia="en-US"/>
        </w:rPr>
      </w:pPr>
      <w:r w:rsidRPr="00427EB5">
        <w:rPr>
          <w:rFonts w:ascii="Roboto" w:eastAsiaTheme="minorHAnsi" w:hAnsi="Roboto" w:cs="CCEFZS+Arial-BoldMT"/>
          <w:b/>
          <w:bCs/>
          <w:color w:val="000000"/>
          <w:lang w:val="es-MX" w:eastAsia="en-US"/>
        </w:rPr>
        <w:t xml:space="preserve">12. </w:t>
      </w:r>
      <w:r w:rsidRPr="00427EB5">
        <w:rPr>
          <w:rFonts w:ascii="Roboto" w:eastAsiaTheme="minorHAnsi" w:hAnsi="Roboto" w:cs="Arial"/>
          <w:color w:val="000000"/>
          <w:lang w:val="es-MX" w:eastAsia="en-US"/>
        </w:rPr>
        <w:t xml:space="preserve">Contribuir a fortalecer la cultura de equidad de género en lo interno de la institución, en la prestación de servicios y en ámbito institucional. </w:t>
      </w:r>
    </w:p>
    <w:p w14:paraId="5FB1188C" w14:textId="77777777" w:rsidR="0036413E" w:rsidRPr="00B413B4" w:rsidRDefault="0036413E" w:rsidP="0036413E">
      <w:pPr>
        <w:autoSpaceDE w:val="0"/>
        <w:autoSpaceDN w:val="0"/>
        <w:adjustRightInd w:val="0"/>
        <w:spacing w:line="360" w:lineRule="auto"/>
        <w:rPr>
          <w:rFonts w:ascii="Roboto" w:eastAsiaTheme="minorHAnsi" w:hAnsi="Roboto" w:cs="CCEFZS+Arial-BoldMT"/>
          <w:b/>
          <w:bCs/>
          <w:color w:val="000000"/>
          <w:sz w:val="28"/>
          <w:szCs w:val="28"/>
          <w:lang w:val="es-MX"/>
        </w:rPr>
      </w:pPr>
    </w:p>
    <w:p w14:paraId="22C38750" w14:textId="0C9A3EA4" w:rsidR="00FE093F" w:rsidRDefault="00FE093F" w:rsidP="00B63B03">
      <w:pPr>
        <w:pStyle w:val="Ttulo3"/>
        <w:rPr>
          <w:rFonts w:eastAsiaTheme="minorHAnsi"/>
          <w:lang w:val="es-MX"/>
        </w:rPr>
      </w:pPr>
      <w:bookmarkStart w:id="32" w:name="_Toc85132168"/>
      <w:r w:rsidRPr="00B413B4">
        <w:rPr>
          <w:rFonts w:eastAsiaTheme="minorHAnsi"/>
          <w:lang w:val="es-MX"/>
        </w:rPr>
        <w:t>4</w:t>
      </w:r>
      <w:r w:rsidRPr="009C535D">
        <w:rPr>
          <w:rFonts w:eastAsiaTheme="minorHAnsi"/>
          <w:color w:val="FF0000"/>
          <w:lang w:val="es-MX"/>
        </w:rPr>
        <w:t>.</w:t>
      </w:r>
      <w:r w:rsidR="009C535D" w:rsidRPr="00E17624">
        <w:rPr>
          <w:rFonts w:eastAsiaTheme="minorHAnsi"/>
          <w:lang w:val="es-MX"/>
        </w:rPr>
        <w:t>2</w:t>
      </w:r>
      <w:r w:rsidR="009C535D">
        <w:rPr>
          <w:rFonts w:eastAsiaTheme="minorHAnsi"/>
          <w:lang w:val="es-MX"/>
        </w:rPr>
        <w:t xml:space="preserve"> </w:t>
      </w:r>
      <w:r w:rsidRPr="00B413B4">
        <w:rPr>
          <w:rFonts w:eastAsiaTheme="minorHAnsi"/>
          <w:lang w:val="es-MX"/>
        </w:rPr>
        <w:t>Compromisos de las jefaturas</w:t>
      </w:r>
      <w:bookmarkEnd w:id="32"/>
      <w:r w:rsidRPr="00B413B4">
        <w:rPr>
          <w:rFonts w:eastAsiaTheme="minorHAnsi"/>
          <w:lang w:val="es-MX"/>
        </w:rPr>
        <w:t xml:space="preserve"> </w:t>
      </w:r>
    </w:p>
    <w:p w14:paraId="1F64C52E" w14:textId="77777777" w:rsidR="00B63B03" w:rsidRPr="00B63B03" w:rsidRDefault="00B63B03" w:rsidP="00B63B03">
      <w:pPr>
        <w:rPr>
          <w:rFonts w:eastAsiaTheme="minorHAnsi"/>
          <w:lang w:val="es-MX"/>
        </w:rPr>
      </w:pPr>
    </w:p>
    <w:p w14:paraId="4B280E72" w14:textId="1533EBB6" w:rsidR="00376A2A" w:rsidRPr="00B13748" w:rsidRDefault="00FE093F" w:rsidP="00376A2A">
      <w:pPr>
        <w:autoSpaceDE w:val="0"/>
        <w:autoSpaceDN w:val="0"/>
        <w:adjustRightInd w:val="0"/>
        <w:spacing w:line="360" w:lineRule="auto"/>
        <w:rPr>
          <w:rFonts w:ascii="Roboto" w:eastAsiaTheme="minorHAnsi" w:hAnsi="Roboto" w:cs="Arial"/>
          <w:color w:val="000000"/>
          <w:lang w:val="es-MX"/>
        </w:rPr>
      </w:pPr>
      <w:r w:rsidRPr="00427EB5">
        <w:rPr>
          <w:rFonts w:ascii="Roboto" w:eastAsiaTheme="minorHAnsi" w:hAnsi="Roboto" w:cs="Arial"/>
          <w:color w:val="000000"/>
          <w:lang w:val="es-MX"/>
        </w:rPr>
        <w:t xml:space="preserve">Los cargos de jefaturas poseen mayores responsabilidades, motivo por el cual, además de los compromisos del personal, asumen los siguientes: </w:t>
      </w:r>
    </w:p>
    <w:p w14:paraId="74EAB63D" w14:textId="77777777" w:rsidR="0036413E" w:rsidRPr="00B13748" w:rsidRDefault="00FE093F" w:rsidP="00B13748">
      <w:pPr>
        <w:pStyle w:val="Prrafodelista"/>
        <w:numPr>
          <w:ilvl w:val="0"/>
          <w:numId w:val="7"/>
        </w:numPr>
        <w:autoSpaceDE w:val="0"/>
        <w:autoSpaceDN w:val="0"/>
        <w:adjustRightInd w:val="0"/>
        <w:spacing w:line="360" w:lineRule="auto"/>
        <w:ind w:left="1276" w:hanging="218"/>
        <w:rPr>
          <w:rFonts w:ascii="Roboto" w:eastAsiaTheme="minorHAnsi" w:hAnsi="Roboto" w:cs="Arial"/>
          <w:color w:val="000000"/>
          <w:sz w:val="24"/>
          <w:szCs w:val="24"/>
          <w:lang w:val="es-MX"/>
        </w:rPr>
      </w:pPr>
      <w:r w:rsidRPr="00B13748">
        <w:rPr>
          <w:rFonts w:ascii="Roboto" w:eastAsiaTheme="minorHAnsi" w:hAnsi="Roboto" w:cs="Arial"/>
          <w:color w:val="000000"/>
          <w:sz w:val="24"/>
          <w:szCs w:val="24"/>
          <w:lang w:val="es-MX"/>
        </w:rPr>
        <w:t>Ser referencia de ejemplaridad ética en la actuación y en el ejercicio de sus funciones para todo el personal institucional.</w:t>
      </w:r>
    </w:p>
    <w:p w14:paraId="5184C2D8" w14:textId="78300750" w:rsidR="0036413E" w:rsidRPr="00427EB5" w:rsidRDefault="00FE093F" w:rsidP="00376A2A">
      <w:pPr>
        <w:pStyle w:val="Prrafodelista"/>
        <w:numPr>
          <w:ilvl w:val="0"/>
          <w:numId w:val="7"/>
        </w:numPr>
        <w:autoSpaceDE w:val="0"/>
        <w:autoSpaceDN w:val="0"/>
        <w:adjustRightInd w:val="0"/>
        <w:spacing w:line="360" w:lineRule="auto"/>
        <w:ind w:left="1276" w:hanging="218"/>
        <w:rPr>
          <w:rFonts w:ascii="Roboto" w:eastAsiaTheme="minorHAnsi" w:hAnsi="Roboto" w:cs="Arial"/>
          <w:color w:val="000000"/>
          <w:sz w:val="24"/>
          <w:szCs w:val="24"/>
          <w:lang w:val="es-MX"/>
        </w:rPr>
      </w:pPr>
      <w:r w:rsidRPr="00427EB5">
        <w:rPr>
          <w:rFonts w:ascii="Roboto" w:eastAsiaTheme="minorHAnsi" w:hAnsi="Roboto" w:cs="Arial"/>
          <w:color w:val="000000"/>
          <w:sz w:val="24"/>
          <w:szCs w:val="24"/>
          <w:lang w:val="es-MX"/>
        </w:rPr>
        <w:t xml:space="preserve">Desempeño esforzado y compromiso personal en la observancia de este marco ético. </w:t>
      </w:r>
    </w:p>
    <w:p w14:paraId="1CBEB2E8" w14:textId="77777777" w:rsidR="0036413E" w:rsidRPr="00427EB5" w:rsidRDefault="00FE093F" w:rsidP="000A5C21">
      <w:pPr>
        <w:pStyle w:val="Prrafodelista"/>
        <w:numPr>
          <w:ilvl w:val="0"/>
          <w:numId w:val="7"/>
        </w:numPr>
        <w:autoSpaceDE w:val="0"/>
        <w:autoSpaceDN w:val="0"/>
        <w:adjustRightInd w:val="0"/>
        <w:spacing w:line="360" w:lineRule="auto"/>
        <w:ind w:left="1276" w:hanging="283"/>
        <w:rPr>
          <w:rFonts w:ascii="Roboto" w:eastAsiaTheme="minorHAnsi" w:hAnsi="Roboto" w:cs="Arial"/>
          <w:color w:val="000000"/>
          <w:sz w:val="24"/>
          <w:szCs w:val="24"/>
          <w:lang w:val="es-MX"/>
        </w:rPr>
      </w:pPr>
      <w:r w:rsidRPr="00427EB5">
        <w:rPr>
          <w:rFonts w:ascii="Roboto" w:eastAsiaTheme="minorHAnsi" w:hAnsi="Roboto" w:cs="Arial"/>
          <w:color w:val="000000"/>
          <w:sz w:val="24"/>
          <w:szCs w:val="24"/>
          <w:lang w:val="es-MX"/>
        </w:rPr>
        <w:lastRenderedPageBreak/>
        <w:t xml:space="preserve">Promover un ambiente laboral ético, al respaldar con liderazgo en el personal bajo su cargo los principios y valores de este marco ético. </w:t>
      </w:r>
    </w:p>
    <w:p w14:paraId="5710792C" w14:textId="77777777" w:rsidR="0036413E" w:rsidRPr="00427EB5" w:rsidRDefault="00FE093F" w:rsidP="000A5C21">
      <w:pPr>
        <w:pStyle w:val="Prrafodelista"/>
        <w:numPr>
          <w:ilvl w:val="0"/>
          <w:numId w:val="7"/>
        </w:numPr>
        <w:autoSpaceDE w:val="0"/>
        <w:autoSpaceDN w:val="0"/>
        <w:adjustRightInd w:val="0"/>
        <w:spacing w:line="360" w:lineRule="auto"/>
        <w:ind w:left="1276" w:hanging="283"/>
        <w:rPr>
          <w:rFonts w:ascii="Roboto" w:eastAsiaTheme="minorHAnsi" w:hAnsi="Roboto" w:cs="Arial"/>
          <w:color w:val="000000"/>
          <w:sz w:val="24"/>
          <w:szCs w:val="24"/>
          <w:lang w:val="es-MX"/>
        </w:rPr>
      </w:pPr>
      <w:r w:rsidRPr="00427EB5">
        <w:rPr>
          <w:rFonts w:ascii="Roboto" w:eastAsiaTheme="minorHAnsi" w:hAnsi="Roboto" w:cs="Arial"/>
          <w:color w:val="000000"/>
          <w:sz w:val="24"/>
          <w:szCs w:val="24"/>
          <w:lang w:val="es-MX"/>
        </w:rPr>
        <w:t xml:space="preserve">Instruir al personal bajo su cargo sobre la importancia específica y concreta de sus funciones en el engranaje institucional. </w:t>
      </w:r>
    </w:p>
    <w:p w14:paraId="3C44303A" w14:textId="77777777" w:rsidR="0036413E" w:rsidRPr="00427EB5" w:rsidRDefault="00FE093F" w:rsidP="000A5C21">
      <w:pPr>
        <w:pStyle w:val="Prrafodelista"/>
        <w:numPr>
          <w:ilvl w:val="0"/>
          <w:numId w:val="7"/>
        </w:numPr>
        <w:autoSpaceDE w:val="0"/>
        <w:autoSpaceDN w:val="0"/>
        <w:adjustRightInd w:val="0"/>
        <w:spacing w:line="360" w:lineRule="auto"/>
        <w:ind w:left="1276" w:hanging="283"/>
        <w:rPr>
          <w:rFonts w:ascii="Roboto" w:eastAsiaTheme="minorHAnsi" w:hAnsi="Roboto" w:cs="Arial"/>
          <w:color w:val="000000"/>
          <w:sz w:val="24"/>
          <w:szCs w:val="24"/>
          <w:lang w:val="es-MX"/>
        </w:rPr>
      </w:pPr>
      <w:r w:rsidRPr="00427EB5">
        <w:rPr>
          <w:rFonts w:ascii="Roboto" w:eastAsiaTheme="minorHAnsi" w:hAnsi="Roboto" w:cs="Arial"/>
          <w:color w:val="000000"/>
          <w:sz w:val="24"/>
          <w:szCs w:val="24"/>
          <w:lang w:val="es-MX"/>
        </w:rPr>
        <w:t xml:space="preserve">Ejercer liderazgo sobre el personal que conforma el equipo de trabajo, con la aplicación de justicia, objetividad y equidad, sin que su posición de jerarquía sea un medio para el favoritismo, el abuso de poder, faltar al respeto, hostigar, amenazar, acosar o solicitar favores. </w:t>
      </w:r>
    </w:p>
    <w:p w14:paraId="325EFAA0" w14:textId="77777777" w:rsidR="00456B06" w:rsidRPr="00427EB5" w:rsidRDefault="00FE093F" w:rsidP="000A5C21">
      <w:pPr>
        <w:pStyle w:val="Prrafodelista"/>
        <w:numPr>
          <w:ilvl w:val="0"/>
          <w:numId w:val="7"/>
        </w:numPr>
        <w:autoSpaceDE w:val="0"/>
        <w:autoSpaceDN w:val="0"/>
        <w:adjustRightInd w:val="0"/>
        <w:spacing w:line="360" w:lineRule="auto"/>
        <w:ind w:left="1276" w:hanging="283"/>
        <w:rPr>
          <w:rFonts w:ascii="Roboto" w:eastAsiaTheme="minorHAnsi" w:hAnsi="Roboto" w:cs="Arial"/>
          <w:color w:val="000000"/>
          <w:sz w:val="24"/>
          <w:szCs w:val="24"/>
          <w:lang w:val="es-MX"/>
        </w:rPr>
      </w:pPr>
      <w:r w:rsidRPr="00427EB5">
        <w:rPr>
          <w:rFonts w:ascii="Roboto" w:eastAsiaTheme="minorHAnsi" w:hAnsi="Roboto" w:cs="Arial"/>
          <w:color w:val="000000"/>
          <w:sz w:val="24"/>
          <w:szCs w:val="24"/>
          <w:lang w:val="es-MX"/>
        </w:rPr>
        <w:t xml:space="preserve">Facilitar como acción permanente, que el personal a su cargo reciba la inducción y capacitación acorde a las necesidades del puesto y de la unidad. </w:t>
      </w:r>
    </w:p>
    <w:p w14:paraId="54B7A907" w14:textId="77777777" w:rsidR="00456B06" w:rsidRPr="00427EB5" w:rsidRDefault="00FE093F" w:rsidP="000A5C21">
      <w:pPr>
        <w:pStyle w:val="Prrafodelista"/>
        <w:numPr>
          <w:ilvl w:val="0"/>
          <w:numId w:val="7"/>
        </w:numPr>
        <w:autoSpaceDE w:val="0"/>
        <w:autoSpaceDN w:val="0"/>
        <w:adjustRightInd w:val="0"/>
        <w:spacing w:line="360" w:lineRule="auto"/>
        <w:ind w:left="1276" w:hanging="283"/>
        <w:rPr>
          <w:rFonts w:ascii="Roboto" w:eastAsiaTheme="minorHAnsi" w:hAnsi="Roboto" w:cs="Arial"/>
          <w:color w:val="000000"/>
          <w:sz w:val="24"/>
          <w:szCs w:val="24"/>
          <w:lang w:val="es-MX"/>
        </w:rPr>
      </w:pPr>
      <w:r w:rsidRPr="00427EB5">
        <w:rPr>
          <w:rFonts w:ascii="Roboto" w:eastAsiaTheme="minorHAnsi" w:hAnsi="Roboto" w:cs="Arial"/>
          <w:color w:val="000000"/>
          <w:sz w:val="24"/>
          <w:szCs w:val="24"/>
          <w:lang w:val="es-MX"/>
        </w:rPr>
        <w:t xml:space="preserve">Utilizar la comunicación interna como una herramienta de gestión y canal idóneo entre las direcciones, las jefaturas y personal a cargo. </w:t>
      </w:r>
    </w:p>
    <w:p w14:paraId="15BD32C2" w14:textId="77777777" w:rsidR="00456B06" w:rsidRPr="00427EB5" w:rsidRDefault="00FE093F" w:rsidP="000A5C21">
      <w:pPr>
        <w:pStyle w:val="Prrafodelista"/>
        <w:numPr>
          <w:ilvl w:val="0"/>
          <w:numId w:val="7"/>
        </w:numPr>
        <w:autoSpaceDE w:val="0"/>
        <w:autoSpaceDN w:val="0"/>
        <w:adjustRightInd w:val="0"/>
        <w:spacing w:line="360" w:lineRule="auto"/>
        <w:ind w:left="1276" w:hanging="283"/>
        <w:rPr>
          <w:rFonts w:ascii="Roboto" w:eastAsiaTheme="minorHAnsi" w:hAnsi="Roboto" w:cs="Arial"/>
          <w:color w:val="000000"/>
          <w:sz w:val="24"/>
          <w:szCs w:val="24"/>
          <w:lang w:val="es-MX"/>
        </w:rPr>
      </w:pPr>
      <w:r w:rsidRPr="00427EB5">
        <w:rPr>
          <w:rFonts w:ascii="Roboto" w:eastAsiaTheme="minorHAnsi" w:hAnsi="Roboto" w:cs="Arial"/>
          <w:color w:val="000000"/>
          <w:sz w:val="24"/>
          <w:szCs w:val="24"/>
          <w:lang w:val="es-MX"/>
        </w:rPr>
        <w:t xml:space="preserve">Conducir y ayudar al personal a su cargo a fortalecer la actitud de innovación y creatividad para el mejoramiento continuo de las tareas asignadas y los objetivos institucionales. </w:t>
      </w:r>
    </w:p>
    <w:p w14:paraId="17CC6E92" w14:textId="2FA83013" w:rsidR="00FE093F" w:rsidRDefault="00FE093F" w:rsidP="000A5C21">
      <w:pPr>
        <w:pStyle w:val="Prrafodelista"/>
        <w:numPr>
          <w:ilvl w:val="0"/>
          <w:numId w:val="7"/>
        </w:numPr>
        <w:autoSpaceDE w:val="0"/>
        <w:autoSpaceDN w:val="0"/>
        <w:adjustRightInd w:val="0"/>
        <w:spacing w:line="360" w:lineRule="auto"/>
        <w:ind w:left="1276" w:hanging="283"/>
        <w:rPr>
          <w:rFonts w:ascii="Roboto" w:eastAsiaTheme="minorHAnsi" w:hAnsi="Roboto" w:cs="Arial"/>
          <w:color w:val="000000"/>
          <w:sz w:val="24"/>
          <w:szCs w:val="24"/>
          <w:lang w:val="es-MX"/>
        </w:rPr>
      </w:pPr>
      <w:r w:rsidRPr="00427EB5">
        <w:rPr>
          <w:rFonts w:ascii="Roboto" w:eastAsiaTheme="minorHAnsi" w:hAnsi="Roboto" w:cs="Arial"/>
          <w:color w:val="000000"/>
          <w:sz w:val="24"/>
          <w:szCs w:val="24"/>
          <w:lang w:val="es-MX"/>
        </w:rPr>
        <w:t xml:space="preserve">Valorar y reconocer el desempeño, logros, méritos, la observancia del marco y conducta ética del personal bajo su cargo. </w:t>
      </w:r>
    </w:p>
    <w:p w14:paraId="27A86C64" w14:textId="5668FA23" w:rsidR="00B13748" w:rsidRPr="00A63B66" w:rsidRDefault="009C009E" w:rsidP="00111970">
      <w:pPr>
        <w:pStyle w:val="Prrafodelista"/>
        <w:numPr>
          <w:ilvl w:val="0"/>
          <w:numId w:val="7"/>
        </w:numPr>
        <w:autoSpaceDE w:val="0"/>
        <w:autoSpaceDN w:val="0"/>
        <w:adjustRightInd w:val="0"/>
        <w:spacing w:line="360" w:lineRule="auto"/>
        <w:ind w:left="1276" w:hanging="283"/>
        <w:rPr>
          <w:rFonts w:ascii="Roboto" w:eastAsiaTheme="minorHAnsi" w:hAnsi="Roboto" w:cs="Arial"/>
          <w:sz w:val="24"/>
          <w:szCs w:val="24"/>
          <w:lang w:val="es-ES_tradnl"/>
        </w:rPr>
      </w:pPr>
      <w:r w:rsidRPr="00344FA7">
        <w:rPr>
          <w:rFonts w:ascii="Roboto" w:eastAsiaTheme="minorHAnsi" w:hAnsi="Roboto" w:cs="Arial"/>
          <w:color w:val="000000"/>
          <w:sz w:val="24"/>
          <w:szCs w:val="24"/>
          <w:lang w:val="es-MX"/>
        </w:rPr>
        <w:t>Llevar a</w:t>
      </w:r>
      <w:r w:rsidR="00B13748" w:rsidRPr="00344FA7">
        <w:rPr>
          <w:rFonts w:ascii="Roboto" w:eastAsiaTheme="minorHAnsi" w:hAnsi="Roboto" w:cs="Arial"/>
          <w:color w:val="000000"/>
          <w:sz w:val="24"/>
          <w:szCs w:val="24"/>
          <w:lang w:val="es-MX"/>
        </w:rPr>
        <w:t xml:space="preserve"> cabo un proceso de mejora continua de las acciones </w:t>
      </w:r>
      <w:r w:rsidR="00344FA7" w:rsidRPr="00344FA7">
        <w:rPr>
          <w:rFonts w:ascii="Roboto" w:eastAsiaTheme="minorHAnsi" w:hAnsi="Roboto" w:cs="Arial"/>
          <w:color w:val="000000"/>
          <w:sz w:val="24"/>
          <w:szCs w:val="24"/>
          <w:lang w:val="es-MX"/>
        </w:rPr>
        <w:t>que ejecuta</w:t>
      </w:r>
      <w:r w:rsidR="00B13748" w:rsidRPr="00344FA7">
        <w:rPr>
          <w:rFonts w:ascii="Roboto" w:eastAsiaTheme="minorHAnsi" w:hAnsi="Roboto" w:cs="Arial"/>
          <w:color w:val="000000"/>
          <w:sz w:val="24"/>
          <w:szCs w:val="24"/>
          <w:lang w:val="es-MX"/>
        </w:rPr>
        <w:t xml:space="preserve"> para </w:t>
      </w:r>
      <w:r w:rsidR="00B13748" w:rsidRPr="00A63B66">
        <w:rPr>
          <w:rFonts w:ascii="Roboto" w:eastAsiaTheme="minorHAnsi" w:hAnsi="Roboto" w:cs="Arial"/>
          <w:sz w:val="24"/>
          <w:szCs w:val="24"/>
          <w:lang w:val="es-MX"/>
        </w:rPr>
        <w:t>motivar</w:t>
      </w:r>
      <w:r w:rsidR="00344FA7" w:rsidRPr="00A63B66">
        <w:rPr>
          <w:rFonts w:ascii="Roboto" w:eastAsiaTheme="minorHAnsi" w:hAnsi="Roboto" w:cs="Arial"/>
          <w:sz w:val="24"/>
          <w:szCs w:val="24"/>
          <w:lang w:val="es-MX"/>
        </w:rPr>
        <w:t xml:space="preserve">, </w:t>
      </w:r>
      <w:r w:rsidR="00B13748" w:rsidRPr="00A63B66">
        <w:rPr>
          <w:rFonts w:ascii="Roboto" w:eastAsiaTheme="minorHAnsi" w:hAnsi="Roboto" w:cs="Arial"/>
          <w:sz w:val="24"/>
          <w:szCs w:val="24"/>
          <w:lang w:val="es-MX"/>
        </w:rPr>
        <w:t xml:space="preserve">acompañar </w:t>
      </w:r>
      <w:r w:rsidR="00344FA7" w:rsidRPr="00A63B66">
        <w:rPr>
          <w:rFonts w:ascii="Roboto" w:eastAsiaTheme="minorHAnsi" w:hAnsi="Roboto" w:cs="Arial"/>
          <w:sz w:val="24"/>
          <w:szCs w:val="24"/>
          <w:lang w:val="es-MX"/>
        </w:rPr>
        <w:t xml:space="preserve">y empoderar </w:t>
      </w:r>
      <w:r w:rsidR="00B13748" w:rsidRPr="00A63B66">
        <w:rPr>
          <w:rFonts w:ascii="Roboto" w:eastAsiaTheme="minorHAnsi" w:hAnsi="Roboto" w:cs="Arial"/>
          <w:sz w:val="24"/>
          <w:szCs w:val="24"/>
          <w:lang w:val="es-MX"/>
        </w:rPr>
        <w:t xml:space="preserve">al personal, </w:t>
      </w:r>
      <w:r w:rsidR="00344FA7" w:rsidRPr="00A63B66">
        <w:rPr>
          <w:rFonts w:ascii="Roboto" w:eastAsiaTheme="minorHAnsi" w:hAnsi="Roboto" w:cs="Arial"/>
          <w:sz w:val="24"/>
          <w:szCs w:val="24"/>
          <w:lang w:val="es-MX"/>
        </w:rPr>
        <w:t xml:space="preserve">en </w:t>
      </w:r>
      <w:r w:rsidR="00344FA7" w:rsidRPr="00A63B66">
        <w:rPr>
          <w:rFonts w:ascii="Roboto" w:hAnsi="Roboto" w:cs="Century Gothic"/>
          <w:sz w:val="24"/>
          <w:szCs w:val="24"/>
        </w:rPr>
        <w:t xml:space="preserve">la consecución de los objetivos </w:t>
      </w:r>
      <w:r w:rsidR="00542437" w:rsidRPr="00A63B66">
        <w:rPr>
          <w:rFonts w:ascii="Roboto" w:hAnsi="Roboto" w:cs="Century Gothic"/>
          <w:sz w:val="24"/>
          <w:szCs w:val="24"/>
        </w:rPr>
        <w:t>y metas</w:t>
      </w:r>
      <w:r w:rsidR="00344FA7" w:rsidRPr="00A63B66">
        <w:rPr>
          <w:rFonts w:ascii="Roboto" w:hAnsi="Roboto" w:cs="Century Gothic"/>
          <w:sz w:val="24"/>
          <w:szCs w:val="24"/>
        </w:rPr>
        <w:t xml:space="preserve"> asignadas.</w:t>
      </w:r>
      <w:r w:rsidR="00344FA7" w:rsidRPr="00A63B66">
        <w:rPr>
          <w:rFonts w:ascii="Roboto" w:hAnsi="Roboto" w:cs="Century Gothic"/>
        </w:rPr>
        <w:t xml:space="preserve"> </w:t>
      </w:r>
    </w:p>
    <w:p w14:paraId="6038E375" w14:textId="45C15FC2" w:rsidR="00376A2A" w:rsidRPr="00E17624" w:rsidRDefault="00FE093F" w:rsidP="00E17624">
      <w:pPr>
        <w:pStyle w:val="Ttulo3"/>
        <w:numPr>
          <w:ilvl w:val="1"/>
          <w:numId w:val="23"/>
        </w:numPr>
        <w:spacing w:after="240"/>
        <w:rPr>
          <w:rFonts w:eastAsiaTheme="minorHAnsi"/>
          <w:lang w:val="es-MX"/>
        </w:rPr>
      </w:pPr>
      <w:bookmarkStart w:id="33" w:name="_Toc85132169"/>
      <w:r w:rsidRPr="00E17624">
        <w:rPr>
          <w:rFonts w:eastAsiaTheme="minorHAnsi"/>
          <w:lang w:val="es-MX"/>
        </w:rPr>
        <w:t>Compromisos éticos de los cargos de Dirección</w:t>
      </w:r>
      <w:bookmarkEnd w:id="33"/>
      <w:r w:rsidRPr="00E17624">
        <w:rPr>
          <w:rFonts w:eastAsiaTheme="minorHAnsi"/>
          <w:lang w:val="es-MX"/>
        </w:rPr>
        <w:t xml:space="preserve"> </w:t>
      </w:r>
      <w:r w:rsidR="00A63B66" w:rsidRPr="00E17624">
        <w:rPr>
          <w:rFonts w:eastAsiaTheme="minorHAnsi"/>
          <w:lang w:val="es-MX"/>
        </w:rPr>
        <w:t>y Junta Directiva</w:t>
      </w:r>
    </w:p>
    <w:p w14:paraId="48C52B97" w14:textId="27075AF3" w:rsidR="00FE093F" w:rsidRPr="00427EB5" w:rsidRDefault="00FE093F" w:rsidP="00376A2A">
      <w:pPr>
        <w:autoSpaceDE w:val="0"/>
        <w:autoSpaceDN w:val="0"/>
        <w:adjustRightInd w:val="0"/>
        <w:spacing w:line="360" w:lineRule="auto"/>
        <w:ind w:right="-93"/>
        <w:jc w:val="both"/>
        <w:rPr>
          <w:rFonts w:ascii="Roboto" w:eastAsiaTheme="minorHAnsi" w:hAnsi="Roboto" w:cs="Arial"/>
          <w:color w:val="000000"/>
          <w:lang w:val="es-MX"/>
        </w:rPr>
      </w:pPr>
      <w:r w:rsidRPr="00427EB5">
        <w:rPr>
          <w:rFonts w:ascii="Roboto" w:eastAsiaTheme="minorHAnsi" w:hAnsi="Roboto" w:cs="Arial"/>
          <w:color w:val="000000"/>
          <w:lang w:val="es-MX"/>
        </w:rPr>
        <w:t>Por la importancia estratégica y el mayor nivel de responsabilidad que poseen los cargos de</w:t>
      </w:r>
      <w:r w:rsidR="00376A2A" w:rsidRPr="00427EB5">
        <w:rPr>
          <w:rFonts w:ascii="Roboto" w:eastAsiaTheme="minorHAnsi" w:hAnsi="Roboto" w:cs="Arial"/>
          <w:color w:val="000000"/>
          <w:lang w:val="es-MX"/>
        </w:rPr>
        <w:t xml:space="preserve"> </w:t>
      </w:r>
      <w:r w:rsidR="00456B06" w:rsidRPr="00427EB5">
        <w:rPr>
          <w:rFonts w:ascii="Roboto" w:eastAsiaTheme="minorHAnsi" w:hAnsi="Roboto" w:cs="Arial"/>
          <w:color w:val="000000"/>
          <w:lang w:val="es-MX"/>
        </w:rPr>
        <w:t xml:space="preserve">dirección </w:t>
      </w:r>
      <w:r w:rsidRPr="00427EB5">
        <w:rPr>
          <w:rFonts w:ascii="Roboto" w:eastAsiaTheme="minorHAnsi" w:hAnsi="Roboto" w:cs="Arial"/>
          <w:color w:val="000000"/>
          <w:lang w:val="es-MX"/>
        </w:rPr>
        <w:t xml:space="preserve">para la institución, además de los compromisos del personal y cargos de jefaturas, asumen los siguientes: </w:t>
      </w:r>
    </w:p>
    <w:p w14:paraId="1693D95D" w14:textId="77777777" w:rsidR="00456B06" w:rsidRPr="00427EB5" w:rsidRDefault="00FE093F" w:rsidP="00376A2A">
      <w:pPr>
        <w:pStyle w:val="Prrafodelista"/>
        <w:numPr>
          <w:ilvl w:val="0"/>
          <w:numId w:val="21"/>
        </w:numPr>
        <w:autoSpaceDE w:val="0"/>
        <w:autoSpaceDN w:val="0"/>
        <w:adjustRightInd w:val="0"/>
        <w:spacing w:line="360" w:lineRule="auto"/>
        <w:ind w:left="1276"/>
        <w:rPr>
          <w:rFonts w:ascii="Roboto" w:eastAsiaTheme="minorHAnsi" w:hAnsi="Roboto" w:cs="Arial"/>
          <w:color w:val="000000"/>
          <w:sz w:val="24"/>
          <w:szCs w:val="24"/>
          <w:lang w:val="es-MX"/>
        </w:rPr>
      </w:pPr>
      <w:r w:rsidRPr="00427EB5">
        <w:rPr>
          <w:rFonts w:ascii="Roboto" w:eastAsiaTheme="minorHAnsi" w:hAnsi="Roboto" w:cs="Arial"/>
          <w:color w:val="000000"/>
          <w:sz w:val="24"/>
          <w:szCs w:val="24"/>
          <w:lang w:val="es-MX"/>
        </w:rPr>
        <w:t xml:space="preserve">Consolidar la gestión ética como instrumento primordial para el logro de la excelencia, las mejores prácticas y una gestión apegada al marco de legalidad y garante cumplimiento de las políticas, objetivos, misión y visión institucionales. </w:t>
      </w:r>
    </w:p>
    <w:p w14:paraId="3416E539" w14:textId="77777777" w:rsidR="00456B06" w:rsidRPr="00427EB5" w:rsidRDefault="00FE093F" w:rsidP="00376A2A">
      <w:pPr>
        <w:pStyle w:val="Prrafodelista"/>
        <w:numPr>
          <w:ilvl w:val="0"/>
          <w:numId w:val="21"/>
        </w:numPr>
        <w:autoSpaceDE w:val="0"/>
        <w:autoSpaceDN w:val="0"/>
        <w:adjustRightInd w:val="0"/>
        <w:spacing w:line="360" w:lineRule="auto"/>
        <w:ind w:left="1276" w:hanging="283"/>
        <w:rPr>
          <w:rFonts w:ascii="Roboto" w:eastAsiaTheme="minorHAnsi" w:hAnsi="Roboto" w:cs="Arial"/>
          <w:color w:val="000000"/>
          <w:sz w:val="24"/>
          <w:szCs w:val="24"/>
          <w:lang w:val="es-MX"/>
        </w:rPr>
      </w:pPr>
      <w:r w:rsidRPr="00427EB5">
        <w:rPr>
          <w:rFonts w:ascii="Roboto" w:eastAsiaTheme="minorHAnsi" w:hAnsi="Roboto" w:cs="Arial"/>
          <w:color w:val="000000"/>
          <w:sz w:val="24"/>
          <w:szCs w:val="24"/>
          <w:lang w:val="es-MX"/>
        </w:rPr>
        <w:lastRenderedPageBreak/>
        <w:t xml:space="preserve">Mantener permanentemente la innovación de sus conocimientos sobre las nuevas tendencias que se van generando en sus respectivos ámbitos de acción, en procura de fortalecer la excelencia en los procesos y altos niveles de calidad en los servicios. </w:t>
      </w:r>
    </w:p>
    <w:p w14:paraId="3A207F7F" w14:textId="77777777" w:rsidR="00456B06" w:rsidRPr="00427EB5" w:rsidRDefault="00FE093F" w:rsidP="00376A2A">
      <w:pPr>
        <w:pStyle w:val="Prrafodelista"/>
        <w:numPr>
          <w:ilvl w:val="0"/>
          <w:numId w:val="21"/>
        </w:numPr>
        <w:autoSpaceDE w:val="0"/>
        <w:autoSpaceDN w:val="0"/>
        <w:adjustRightInd w:val="0"/>
        <w:spacing w:line="360" w:lineRule="auto"/>
        <w:ind w:left="1276" w:hanging="283"/>
        <w:rPr>
          <w:rFonts w:ascii="Roboto" w:eastAsiaTheme="minorHAnsi" w:hAnsi="Roboto" w:cs="Arial"/>
          <w:color w:val="000000"/>
          <w:sz w:val="24"/>
          <w:szCs w:val="24"/>
          <w:lang w:val="es-MX"/>
        </w:rPr>
      </w:pPr>
      <w:r w:rsidRPr="00427EB5">
        <w:rPr>
          <w:rFonts w:ascii="Roboto" w:eastAsiaTheme="minorHAnsi" w:hAnsi="Roboto" w:cs="Arial"/>
          <w:color w:val="000000"/>
          <w:sz w:val="24"/>
          <w:szCs w:val="24"/>
          <w:lang w:val="es-MX"/>
        </w:rPr>
        <w:t xml:space="preserve">Velar por mantener un ambiente laboral caracterizado por el bienestar y la armonía, donde se promueva el mejoramiento integral, el trabajo en equipo institucional, la formación ética permanente, el acceso a la información, la transparencia y la rendición de cuentas. </w:t>
      </w:r>
    </w:p>
    <w:p w14:paraId="273DA5F9" w14:textId="388C69A5" w:rsidR="00376A2A" w:rsidRPr="0076762B" w:rsidRDefault="00FE093F" w:rsidP="00376A2A">
      <w:pPr>
        <w:pStyle w:val="Prrafodelista"/>
        <w:numPr>
          <w:ilvl w:val="0"/>
          <w:numId w:val="21"/>
        </w:numPr>
        <w:autoSpaceDE w:val="0"/>
        <w:autoSpaceDN w:val="0"/>
        <w:adjustRightInd w:val="0"/>
        <w:spacing w:line="360" w:lineRule="auto"/>
        <w:ind w:left="1276" w:hanging="283"/>
        <w:rPr>
          <w:rFonts w:ascii="Roboto" w:eastAsiaTheme="minorHAnsi" w:hAnsi="Roboto" w:cs="Arial"/>
          <w:sz w:val="24"/>
          <w:szCs w:val="24"/>
          <w:lang w:val="es-MX"/>
        </w:rPr>
      </w:pPr>
      <w:r w:rsidRPr="00427EB5">
        <w:rPr>
          <w:rFonts w:ascii="Roboto" w:eastAsiaTheme="minorHAnsi" w:hAnsi="Roboto" w:cs="Arial"/>
          <w:color w:val="000000"/>
          <w:sz w:val="24"/>
          <w:szCs w:val="24"/>
          <w:lang w:val="es-MX"/>
        </w:rPr>
        <w:t xml:space="preserve">Fortalecer el liderazgo de la Institución por la solvencia técnica del personal </w:t>
      </w:r>
      <w:r w:rsidRPr="00F8654F">
        <w:rPr>
          <w:rFonts w:ascii="Roboto" w:eastAsiaTheme="minorHAnsi" w:hAnsi="Roboto" w:cs="Arial"/>
          <w:color w:val="FF0000"/>
          <w:sz w:val="24"/>
          <w:szCs w:val="24"/>
          <w:lang w:val="es-MX"/>
        </w:rPr>
        <w:t xml:space="preserve">y </w:t>
      </w:r>
      <w:r w:rsidRPr="0076762B">
        <w:rPr>
          <w:rFonts w:ascii="Roboto" w:eastAsiaTheme="minorHAnsi" w:hAnsi="Roboto" w:cs="Arial"/>
          <w:sz w:val="24"/>
          <w:szCs w:val="24"/>
          <w:lang w:val="es-MX"/>
        </w:rPr>
        <w:t xml:space="preserve">promoción de la cultura </w:t>
      </w:r>
      <w:r w:rsidR="00A63B66" w:rsidRPr="0076762B">
        <w:rPr>
          <w:rFonts w:ascii="Roboto" w:eastAsiaTheme="minorHAnsi" w:hAnsi="Roboto" w:cs="Arial"/>
          <w:sz w:val="24"/>
          <w:szCs w:val="24"/>
          <w:lang w:val="es-MX"/>
        </w:rPr>
        <w:t>de paz.</w:t>
      </w:r>
    </w:p>
    <w:p w14:paraId="125263B3" w14:textId="583C7608" w:rsidR="00376A2A" w:rsidRPr="00427EB5" w:rsidRDefault="00FE093F" w:rsidP="00376A2A">
      <w:pPr>
        <w:pStyle w:val="Prrafodelista"/>
        <w:numPr>
          <w:ilvl w:val="0"/>
          <w:numId w:val="21"/>
        </w:numPr>
        <w:autoSpaceDE w:val="0"/>
        <w:autoSpaceDN w:val="0"/>
        <w:adjustRightInd w:val="0"/>
        <w:spacing w:line="360" w:lineRule="auto"/>
        <w:ind w:left="1276" w:hanging="283"/>
        <w:rPr>
          <w:rFonts w:ascii="Roboto" w:eastAsiaTheme="minorHAnsi" w:hAnsi="Roboto" w:cs="Arial"/>
          <w:color w:val="000000"/>
          <w:sz w:val="24"/>
          <w:szCs w:val="24"/>
          <w:lang w:val="es-MX"/>
        </w:rPr>
      </w:pPr>
      <w:r w:rsidRPr="00427EB5">
        <w:rPr>
          <w:rFonts w:ascii="Roboto" w:hAnsi="Roboto" w:cs="Arial"/>
          <w:color w:val="000000"/>
          <w:sz w:val="24"/>
          <w:szCs w:val="24"/>
        </w:rPr>
        <w:t xml:space="preserve">Procurar la mejora continua de la productividad y el servicio, conforme a las necesidades </w:t>
      </w:r>
      <w:r w:rsidR="00A63B66">
        <w:rPr>
          <w:rFonts w:ascii="Roboto" w:hAnsi="Roboto" w:cs="Arial"/>
          <w:color w:val="000000"/>
          <w:sz w:val="24"/>
          <w:szCs w:val="24"/>
        </w:rPr>
        <w:t xml:space="preserve">de la persona </w:t>
      </w:r>
      <w:r w:rsidR="00F8654F" w:rsidRPr="0076762B">
        <w:rPr>
          <w:rFonts w:ascii="Roboto" w:hAnsi="Roboto" w:cs="Arial"/>
          <w:sz w:val="24"/>
          <w:szCs w:val="24"/>
        </w:rPr>
        <w:t xml:space="preserve">usuaria </w:t>
      </w:r>
      <w:r w:rsidRPr="0076762B">
        <w:rPr>
          <w:rFonts w:ascii="Roboto" w:hAnsi="Roboto" w:cs="Arial"/>
          <w:sz w:val="24"/>
          <w:szCs w:val="24"/>
        </w:rPr>
        <w:t>intern</w:t>
      </w:r>
      <w:r w:rsidR="00F8654F" w:rsidRPr="0076762B">
        <w:rPr>
          <w:rFonts w:ascii="Roboto" w:hAnsi="Roboto" w:cs="Arial"/>
          <w:sz w:val="24"/>
          <w:szCs w:val="24"/>
        </w:rPr>
        <w:t>a</w:t>
      </w:r>
      <w:r w:rsidRPr="0076762B">
        <w:rPr>
          <w:rFonts w:ascii="Roboto" w:hAnsi="Roboto" w:cs="Arial"/>
          <w:sz w:val="24"/>
          <w:szCs w:val="24"/>
        </w:rPr>
        <w:t xml:space="preserve"> y extern</w:t>
      </w:r>
      <w:r w:rsidR="00F8654F" w:rsidRPr="0076762B">
        <w:rPr>
          <w:rFonts w:ascii="Roboto" w:hAnsi="Roboto" w:cs="Arial"/>
          <w:sz w:val="24"/>
          <w:szCs w:val="24"/>
        </w:rPr>
        <w:t>a</w:t>
      </w:r>
      <w:r w:rsidRPr="0076762B">
        <w:rPr>
          <w:rFonts w:ascii="Roboto" w:hAnsi="Roboto" w:cs="Arial"/>
          <w:sz w:val="24"/>
          <w:szCs w:val="24"/>
        </w:rPr>
        <w:t xml:space="preserve"> </w:t>
      </w:r>
      <w:r w:rsidRPr="00427EB5">
        <w:rPr>
          <w:rFonts w:ascii="Roboto" w:hAnsi="Roboto" w:cs="Arial"/>
          <w:color w:val="000000"/>
          <w:sz w:val="24"/>
          <w:szCs w:val="24"/>
        </w:rPr>
        <w:t xml:space="preserve">y los avances de las tecnologías. </w:t>
      </w:r>
    </w:p>
    <w:p w14:paraId="2BD95BCB" w14:textId="6E176389" w:rsidR="00FE093F" w:rsidRPr="00427EB5" w:rsidRDefault="00FE093F" w:rsidP="00376A2A">
      <w:pPr>
        <w:pStyle w:val="Prrafodelista"/>
        <w:numPr>
          <w:ilvl w:val="0"/>
          <w:numId w:val="21"/>
        </w:numPr>
        <w:autoSpaceDE w:val="0"/>
        <w:autoSpaceDN w:val="0"/>
        <w:adjustRightInd w:val="0"/>
        <w:spacing w:line="360" w:lineRule="auto"/>
        <w:ind w:left="1276" w:hanging="283"/>
        <w:rPr>
          <w:rFonts w:ascii="Roboto" w:eastAsiaTheme="minorHAnsi" w:hAnsi="Roboto" w:cs="Arial"/>
          <w:color w:val="000000"/>
          <w:sz w:val="24"/>
          <w:szCs w:val="24"/>
          <w:lang w:val="es-MX"/>
        </w:rPr>
      </w:pPr>
      <w:r w:rsidRPr="00427EB5">
        <w:rPr>
          <w:rFonts w:ascii="Roboto" w:eastAsiaTheme="minorHAnsi" w:hAnsi="Roboto" w:cs="Arial"/>
          <w:color w:val="000000"/>
          <w:sz w:val="24"/>
          <w:szCs w:val="24"/>
          <w:lang w:val="es-MX"/>
        </w:rPr>
        <w:t xml:space="preserve">Promover que el reclutamiento y selección de personal contemple la valoración en materia ética. </w:t>
      </w:r>
    </w:p>
    <w:p w14:paraId="03C3E0C6" w14:textId="6ECF60BD" w:rsidR="00F8654F" w:rsidRDefault="00F8654F" w:rsidP="009C535D">
      <w:pPr>
        <w:pStyle w:val="Ttulo3"/>
        <w:numPr>
          <w:ilvl w:val="1"/>
          <w:numId w:val="23"/>
        </w:numPr>
      </w:pPr>
      <w:bookmarkStart w:id="34" w:name="_Toc85132170"/>
      <w:r>
        <w:t>Compromisos institucionales:</w:t>
      </w:r>
    </w:p>
    <w:p w14:paraId="24BF1D96" w14:textId="52DEBEC2" w:rsidR="00077A8D" w:rsidRDefault="00077A8D" w:rsidP="00077A8D"/>
    <w:p w14:paraId="1BEADCCD" w14:textId="0910D413" w:rsidR="009C535D" w:rsidRPr="0076762B" w:rsidRDefault="009C535D" w:rsidP="009C535D">
      <w:pPr>
        <w:pStyle w:val="Ttulo3"/>
      </w:pPr>
      <w:bookmarkStart w:id="35" w:name="_Toc85132164"/>
      <w:r w:rsidRPr="0076762B">
        <w:t xml:space="preserve">4.4.1 </w:t>
      </w:r>
      <w:bookmarkStart w:id="36" w:name="_Hlk86747075"/>
      <w:r w:rsidRPr="0076762B">
        <w:t>Relaciones con los proveedores</w:t>
      </w:r>
      <w:bookmarkEnd w:id="35"/>
      <w:r w:rsidRPr="0076762B">
        <w:t xml:space="preserve"> </w:t>
      </w:r>
    </w:p>
    <w:p w14:paraId="1C256BF5" w14:textId="77777777" w:rsidR="009C535D" w:rsidRPr="00B63B03" w:rsidRDefault="009C535D" w:rsidP="009C535D">
      <w:pPr>
        <w:rPr>
          <w:rFonts w:eastAsiaTheme="minorHAnsi"/>
          <w:lang w:val="es-MX" w:eastAsia="en-US"/>
        </w:rPr>
      </w:pPr>
    </w:p>
    <w:p w14:paraId="62AB546B" w14:textId="77777777" w:rsidR="009C535D" w:rsidRPr="00427EB5" w:rsidRDefault="009C535D" w:rsidP="009C535D">
      <w:pPr>
        <w:autoSpaceDE w:val="0"/>
        <w:autoSpaceDN w:val="0"/>
        <w:adjustRightInd w:val="0"/>
        <w:spacing w:line="360" w:lineRule="auto"/>
        <w:jc w:val="both"/>
        <w:rPr>
          <w:rFonts w:ascii="Roboto" w:eastAsiaTheme="minorHAnsi" w:hAnsi="Roboto" w:cs="Arial"/>
          <w:color w:val="000000"/>
          <w:lang w:val="es-MX" w:eastAsia="en-US"/>
        </w:rPr>
      </w:pPr>
      <w:r w:rsidRPr="00427EB5">
        <w:rPr>
          <w:rFonts w:ascii="Roboto" w:eastAsiaTheme="minorHAnsi" w:hAnsi="Roboto" w:cs="Arial"/>
          <w:color w:val="000000"/>
          <w:lang w:val="es-MX" w:eastAsia="en-US"/>
        </w:rPr>
        <w:t xml:space="preserve">Al respecto, destacan las siguientes conductas: </w:t>
      </w:r>
    </w:p>
    <w:p w14:paraId="61D27279" w14:textId="77777777" w:rsidR="009C535D" w:rsidRPr="00427EB5" w:rsidRDefault="009C535D" w:rsidP="009C535D">
      <w:pPr>
        <w:pStyle w:val="Prrafodelista"/>
        <w:numPr>
          <w:ilvl w:val="0"/>
          <w:numId w:val="13"/>
        </w:numPr>
        <w:autoSpaceDE w:val="0"/>
        <w:autoSpaceDN w:val="0"/>
        <w:adjustRightInd w:val="0"/>
        <w:spacing w:before="80" w:line="360" w:lineRule="auto"/>
        <w:rPr>
          <w:rFonts w:ascii="Roboto" w:eastAsiaTheme="minorHAnsi" w:hAnsi="Roboto" w:cs="Arial"/>
          <w:color w:val="000000"/>
          <w:sz w:val="24"/>
          <w:szCs w:val="24"/>
          <w:lang w:val="es-MX"/>
        </w:rPr>
      </w:pPr>
      <w:r w:rsidRPr="00427EB5">
        <w:rPr>
          <w:rFonts w:ascii="Roboto" w:eastAsiaTheme="minorHAnsi" w:hAnsi="Roboto" w:cs="Arial"/>
          <w:color w:val="000000"/>
          <w:sz w:val="24"/>
          <w:szCs w:val="24"/>
          <w:lang w:val="es-MX"/>
        </w:rPr>
        <w:t xml:space="preserve">Estar libres de coacción, influencias o favoritismos. </w:t>
      </w:r>
    </w:p>
    <w:p w14:paraId="617E717C" w14:textId="77777777" w:rsidR="009C535D" w:rsidRPr="00427EB5" w:rsidRDefault="009C535D" w:rsidP="009C535D">
      <w:pPr>
        <w:pStyle w:val="Prrafodelista"/>
        <w:numPr>
          <w:ilvl w:val="0"/>
          <w:numId w:val="13"/>
        </w:numPr>
        <w:autoSpaceDE w:val="0"/>
        <w:autoSpaceDN w:val="0"/>
        <w:adjustRightInd w:val="0"/>
        <w:spacing w:before="80" w:line="360" w:lineRule="auto"/>
        <w:rPr>
          <w:rFonts w:ascii="Roboto" w:eastAsiaTheme="minorHAnsi" w:hAnsi="Roboto" w:cs="Arial"/>
          <w:color w:val="000000"/>
          <w:sz w:val="24"/>
          <w:szCs w:val="24"/>
          <w:lang w:val="es-MX"/>
        </w:rPr>
      </w:pPr>
      <w:r w:rsidRPr="00427EB5">
        <w:rPr>
          <w:rFonts w:ascii="Roboto" w:eastAsiaTheme="minorHAnsi" w:hAnsi="Roboto" w:cs="Arial"/>
          <w:color w:val="000000"/>
          <w:sz w:val="24"/>
          <w:szCs w:val="24"/>
          <w:lang w:val="es-MX"/>
        </w:rPr>
        <w:t xml:space="preserve">Exigir calidad como requisito indispensable en las relaciones comerciales. </w:t>
      </w:r>
    </w:p>
    <w:p w14:paraId="4AD4809B" w14:textId="77777777" w:rsidR="009C535D" w:rsidRPr="00427EB5" w:rsidRDefault="009C535D" w:rsidP="009C535D">
      <w:pPr>
        <w:pStyle w:val="Prrafodelista"/>
        <w:numPr>
          <w:ilvl w:val="0"/>
          <w:numId w:val="13"/>
        </w:numPr>
        <w:autoSpaceDE w:val="0"/>
        <w:autoSpaceDN w:val="0"/>
        <w:adjustRightInd w:val="0"/>
        <w:spacing w:before="80" w:line="360" w:lineRule="auto"/>
        <w:rPr>
          <w:rFonts w:ascii="Roboto" w:eastAsiaTheme="minorHAnsi" w:hAnsi="Roboto" w:cs="Arial"/>
          <w:color w:val="000000"/>
          <w:sz w:val="24"/>
          <w:szCs w:val="24"/>
          <w:lang w:val="es-MX"/>
        </w:rPr>
      </w:pPr>
      <w:r w:rsidRPr="00427EB5">
        <w:rPr>
          <w:rFonts w:ascii="Roboto" w:eastAsiaTheme="minorHAnsi" w:hAnsi="Roboto" w:cs="Arial"/>
          <w:color w:val="000000"/>
          <w:sz w:val="24"/>
          <w:szCs w:val="24"/>
          <w:lang w:val="es-MX"/>
        </w:rPr>
        <w:t xml:space="preserve">Mantener al día los pagos de las obligaciones contraídas, de conformidad con el plazo de ley. </w:t>
      </w:r>
    </w:p>
    <w:p w14:paraId="55569CFD" w14:textId="77777777" w:rsidR="009C535D" w:rsidRPr="00427EB5" w:rsidRDefault="009C535D" w:rsidP="009C535D">
      <w:pPr>
        <w:pStyle w:val="Prrafodelista"/>
        <w:numPr>
          <w:ilvl w:val="0"/>
          <w:numId w:val="13"/>
        </w:numPr>
        <w:autoSpaceDE w:val="0"/>
        <w:autoSpaceDN w:val="0"/>
        <w:adjustRightInd w:val="0"/>
        <w:spacing w:before="80" w:line="360" w:lineRule="auto"/>
        <w:rPr>
          <w:rFonts w:ascii="Roboto" w:eastAsiaTheme="minorHAnsi" w:hAnsi="Roboto" w:cs="Arial"/>
          <w:color w:val="000000"/>
          <w:sz w:val="24"/>
          <w:szCs w:val="24"/>
          <w:lang w:val="es-MX"/>
        </w:rPr>
      </w:pPr>
      <w:r w:rsidRPr="00427EB5">
        <w:rPr>
          <w:rFonts w:ascii="Roboto" w:eastAsiaTheme="minorHAnsi" w:hAnsi="Roboto" w:cs="Arial"/>
          <w:color w:val="000000"/>
          <w:sz w:val="24"/>
          <w:szCs w:val="24"/>
          <w:lang w:val="es-MX"/>
        </w:rPr>
        <w:t xml:space="preserve">Buscar siempre obtener precios justos para la institución, sin perjuicio o menoscabo a los contratistas, evitando con ello el enriquecimiento ilícito. </w:t>
      </w:r>
    </w:p>
    <w:p w14:paraId="76D17837" w14:textId="77777777" w:rsidR="009C535D" w:rsidRPr="00427EB5" w:rsidRDefault="009C535D" w:rsidP="009C535D">
      <w:pPr>
        <w:pStyle w:val="Prrafodelista"/>
        <w:numPr>
          <w:ilvl w:val="0"/>
          <w:numId w:val="13"/>
        </w:numPr>
        <w:autoSpaceDE w:val="0"/>
        <w:autoSpaceDN w:val="0"/>
        <w:adjustRightInd w:val="0"/>
        <w:spacing w:before="80" w:line="360" w:lineRule="auto"/>
        <w:rPr>
          <w:rFonts w:ascii="Roboto" w:eastAsiaTheme="minorHAnsi" w:hAnsi="Roboto" w:cs="Arial"/>
          <w:color w:val="000000"/>
          <w:sz w:val="24"/>
          <w:szCs w:val="24"/>
          <w:lang w:val="es-MX"/>
        </w:rPr>
      </w:pPr>
      <w:r w:rsidRPr="00427EB5">
        <w:rPr>
          <w:rFonts w:ascii="Roboto" w:eastAsiaTheme="minorHAnsi" w:hAnsi="Roboto" w:cs="Arial"/>
          <w:color w:val="000000"/>
          <w:sz w:val="24"/>
          <w:szCs w:val="24"/>
          <w:lang w:val="es-MX"/>
        </w:rPr>
        <w:t xml:space="preserve">Dar el seguimiento respectivo para que las entregas de los objetos contractuales ya sean bienes o servicios se realicen en el plazo establecido en la orden de compra y/o contrato. </w:t>
      </w:r>
    </w:p>
    <w:p w14:paraId="5CFDBBCE" w14:textId="77777777" w:rsidR="009C535D" w:rsidRPr="00427EB5" w:rsidRDefault="009C535D" w:rsidP="009C535D">
      <w:pPr>
        <w:pStyle w:val="Prrafodelista"/>
        <w:numPr>
          <w:ilvl w:val="0"/>
          <w:numId w:val="13"/>
        </w:numPr>
        <w:autoSpaceDE w:val="0"/>
        <w:autoSpaceDN w:val="0"/>
        <w:adjustRightInd w:val="0"/>
        <w:spacing w:before="80" w:line="360" w:lineRule="auto"/>
        <w:rPr>
          <w:rFonts w:ascii="Roboto" w:eastAsiaTheme="minorHAnsi" w:hAnsi="Roboto" w:cs="Arial"/>
          <w:color w:val="000000"/>
          <w:sz w:val="24"/>
          <w:szCs w:val="24"/>
          <w:lang w:val="es-MX"/>
        </w:rPr>
      </w:pPr>
      <w:r w:rsidRPr="00427EB5">
        <w:rPr>
          <w:rFonts w:ascii="Roboto" w:eastAsiaTheme="minorHAnsi" w:hAnsi="Roboto" w:cs="Arial"/>
          <w:color w:val="000000"/>
          <w:sz w:val="24"/>
          <w:szCs w:val="24"/>
          <w:lang w:val="es-MX"/>
        </w:rPr>
        <w:lastRenderedPageBreak/>
        <w:t xml:space="preserve">Buscar y seleccionar proveedores que realicen buenas prácticas institucionales. </w:t>
      </w:r>
    </w:p>
    <w:p w14:paraId="0D1AC859" w14:textId="77777777" w:rsidR="009C535D" w:rsidRPr="00427EB5" w:rsidRDefault="009C535D" w:rsidP="009C535D">
      <w:pPr>
        <w:pStyle w:val="Prrafodelista"/>
        <w:numPr>
          <w:ilvl w:val="0"/>
          <w:numId w:val="13"/>
        </w:numPr>
        <w:autoSpaceDE w:val="0"/>
        <w:autoSpaceDN w:val="0"/>
        <w:adjustRightInd w:val="0"/>
        <w:spacing w:before="80" w:line="360" w:lineRule="auto"/>
        <w:rPr>
          <w:rFonts w:ascii="Roboto" w:eastAsiaTheme="minorHAnsi" w:hAnsi="Roboto" w:cs="Arial"/>
          <w:color w:val="000000"/>
          <w:sz w:val="24"/>
          <w:szCs w:val="24"/>
          <w:lang w:val="es-MX"/>
        </w:rPr>
      </w:pPr>
      <w:r w:rsidRPr="00427EB5">
        <w:rPr>
          <w:rFonts w:ascii="Roboto" w:eastAsiaTheme="minorHAnsi" w:hAnsi="Roboto" w:cs="Arial"/>
          <w:color w:val="000000"/>
          <w:sz w:val="24"/>
          <w:szCs w:val="24"/>
          <w:lang w:val="es-MX"/>
        </w:rPr>
        <w:t xml:space="preserve">Brindar información con objetividad y de forma igualitaria a los proveedores que así lo requieran para determinados trámites de contratación. </w:t>
      </w:r>
    </w:p>
    <w:p w14:paraId="5784B122" w14:textId="0117A62F" w:rsidR="009C535D" w:rsidRPr="00427EB5" w:rsidRDefault="009C535D" w:rsidP="009C535D">
      <w:pPr>
        <w:pStyle w:val="Prrafodelista"/>
        <w:numPr>
          <w:ilvl w:val="0"/>
          <w:numId w:val="13"/>
        </w:numPr>
        <w:autoSpaceDE w:val="0"/>
        <w:autoSpaceDN w:val="0"/>
        <w:adjustRightInd w:val="0"/>
        <w:spacing w:before="80" w:line="360" w:lineRule="auto"/>
        <w:rPr>
          <w:rFonts w:ascii="Roboto" w:eastAsiaTheme="minorHAnsi" w:hAnsi="Roboto" w:cs="Arial"/>
          <w:color w:val="000000"/>
          <w:sz w:val="24"/>
          <w:szCs w:val="24"/>
          <w:lang w:val="es-MX"/>
        </w:rPr>
      </w:pPr>
      <w:r w:rsidRPr="00427EB5">
        <w:rPr>
          <w:rFonts w:ascii="Roboto" w:eastAsiaTheme="minorHAnsi" w:hAnsi="Roboto" w:cs="Arial"/>
          <w:color w:val="000000"/>
          <w:sz w:val="24"/>
          <w:szCs w:val="24"/>
          <w:lang w:val="es-MX"/>
        </w:rPr>
        <w:t xml:space="preserve">Evitar tener relaciones comerciales </w:t>
      </w:r>
      <w:r w:rsidR="00040F3B">
        <w:rPr>
          <w:rFonts w:ascii="Roboto" w:eastAsiaTheme="minorHAnsi" w:hAnsi="Roboto" w:cs="Arial"/>
          <w:color w:val="000000"/>
          <w:sz w:val="24"/>
          <w:szCs w:val="24"/>
          <w:lang w:val="es-MX"/>
        </w:rPr>
        <w:t xml:space="preserve">con terceros </w:t>
      </w:r>
      <w:r w:rsidR="00542437">
        <w:rPr>
          <w:rFonts w:ascii="Roboto" w:eastAsiaTheme="minorHAnsi" w:hAnsi="Roboto" w:cs="Arial"/>
          <w:color w:val="000000"/>
          <w:sz w:val="24"/>
          <w:szCs w:val="24"/>
          <w:lang w:val="es-MX"/>
        </w:rPr>
        <w:t>(por</w:t>
      </w:r>
      <w:r w:rsidR="00040F3B">
        <w:rPr>
          <w:rFonts w:ascii="Roboto" w:eastAsiaTheme="minorHAnsi" w:hAnsi="Roboto" w:cs="Arial"/>
          <w:color w:val="000000"/>
          <w:sz w:val="24"/>
          <w:szCs w:val="24"/>
          <w:lang w:val="es-MX"/>
        </w:rPr>
        <w:t xml:space="preserve"> relaciones de afinidad y consanguineidad u otro tipo)  para evitar conflictos de intereses. </w:t>
      </w:r>
    </w:p>
    <w:p w14:paraId="188C450A" w14:textId="77777777" w:rsidR="009C535D" w:rsidRPr="00427EB5" w:rsidRDefault="009C535D" w:rsidP="009C535D">
      <w:pPr>
        <w:pStyle w:val="Prrafodelista"/>
        <w:numPr>
          <w:ilvl w:val="0"/>
          <w:numId w:val="13"/>
        </w:numPr>
        <w:autoSpaceDE w:val="0"/>
        <w:autoSpaceDN w:val="0"/>
        <w:adjustRightInd w:val="0"/>
        <w:spacing w:before="80" w:line="360" w:lineRule="auto"/>
        <w:rPr>
          <w:rFonts w:ascii="Roboto" w:eastAsiaTheme="minorHAnsi" w:hAnsi="Roboto" w:cs="Arial"/>
          <w:color w:val="000000"/>
          <w:sz w:val="24"/>
          <w:szCs w:val="24"/>
          <w:lang w:val="es-MX"/>
        </w:rPr>
      </w:pPr>
      <w:r w:rsidRPr="00427EB5">
        <w:rPr>
          <w:rFonts w:ascii="Roboto" w:eastAsiaTheme="minorHAnsi" w:hAnsi="Roboto" w:cs="Arial"/>
          <w:color w:val="000000"/>
          <w:sz w:val="24"/>
          <w:szCs w:val="24"/>
          <w:lang w:val="es-MX"/>
        </w:rPr>
        <w:t xml:space="preserve">Realizar toda gestión y/o coordinación con los proveedores de manera imparcial y equitativa, con la debida transparencia y honestidad. </w:t>
      </w:r>
    </w:p>
    <w:bookmarkEnd w:id="36"/>
    <w:p w14:paraId="53575ED1" w14:textId="5F178F82" w:rsidR="00456B06" w:rsidRPr="0076762B" w:rsidRDefault="009C535D" w:rsidP="0076762B">
      <w:pPr>
        <w:pStyle w:val="Ttulo3"/>
        <w:spacing w:after="240"/>
      </w:pPr>
      <w:r w:rsidRPr="0076762B">
        <w:t xml:space="preserve">4.4.2 </w:t>
      </w:r>
      <w:r w:rsidR="00FE093F" w:rsidRPr="0076762B">
        <w:t>Compromisos hacia la ciudadanía</w:t>
      </w:r>
      <w:bookmarkEnd w:id="34"/>
      <w:r w:rsidR="00FE093F" w:rsidRPr="0076762B">
        <w:t xml:space="preserve"> </w:t>
      </w:r>
    </w:p>
    <w:p w14:paraId="051646D8" w14:textId="77777777" w:rsidR="00376A2A" w:rsidRPr="00427EB5" w:rsidRDefault="00FE093F" w:rsidP="00376A2A">
      <w:pPr>
        <w:pStyle w:val="Prrafodelista"/>
        <w:numPr>
          <w:ilvl w:val="0"/>
          <w:numId w:val="8"/>
        </w:numPr>
        <w:autoSpaceDE w:val="0"/>
        <w:autoSpaceDN w:val="0"/>
        <w:adjustRightInd w:val="0"/>
        <w:spacing w:before="80" w:line="360" w:lineRule="auto"/>
        <w:ind w:left="1134" w:hanging="283"/>
        <w:rPr>
          <w:rFonts w:ascii="Roboto" w:eastAsiaTheme="minorHAnsi" w:hAnsi="Roboto" w:cs="Arial"/>
          <w:color w:val="000000"/>
          <w:sz w:val="24"/>
          <w:szCs w:val="24"/>
          <w:lang w:val="es-MX"/>
        </w:rPr>
      </w:pPr>
      <w:r w:rsidRPr="00427EB5">
        <w:rPr>
          <w:rFonts w:ascii="Roboto" w:eastAsiaTheme="minorHAnsi" w:hAnsi="Roboto" w:cs="Arial"/>
          <w:color w:val="000000"/>
          <w:sz w:val="24"/>
          <w:szCs w:val="24"/>
          <w:lang w:val="es-MX"/>
        </w:rPr>
        <w:t>Mantener mecanismos de comunicación permanente con la ciudadanía y el público que atiende en el cumplimiento de su misión.</w:t>
      </w:r>
    </w:p>
    <w:p w14:paraId="23259AD8" w14:textId="42D481CC" w:rsidR="00456B06" w:rsidRPr="00427EB5" w:rsidRDefault="00456B06" w:rsidP="00456B06">
      <w:pPr>
        <w:pStyle w:val="Prrafodelista"/>
        <w:numPr>
          <w:ilvl w:val="0"/>
          <w:numId w:val="8"/>
        </w:numPr>
        <w:autoSpaceDE w:val="0"/>
        <w:autoSpaceDN w:val="0"/>
        <w:adjustRightInd w:val="0"/>
        <w:spacing w:before="80" w:line="360" w:lineRule="auto"/>
        <w:ind w:left="1134" w:hanging="283"/>
        <w:rPr>
          <w:rFonts w:ascii="Roboto" w:eastAsiaTheme="minorHAnsi" w:hAnsi="Roboto" w:cs="Arial"/>
          <w:color w:val="000000"/>
          <w:sz w:val="24"/>
          <w:szCs w:val="24"/>
          <w:lang w:val="es-MX"/>
        </w:rPr>
      </w:pPr>
      <w:r w:rsidRPr="00427EB5">
        <w:rPr>
          <w:rFonts w:ascii="Roboto" w:eastAsiaTheme="minorHAnsi" w:hAnsi="Roboto" w:cs="CCEFZS+Arial-BoldMT"/>
          <w:color w:val="000000"/>
          <w:sz w:val="24"/>
          <w:szCs w:val="24"/>
        </w:rPr>
        <w:t>C</w:t>
      </w:r>
      <w:r w:rsidRPr="00427EB5">
        <w:rPr>
          <w:rFonts w:ascii="Roboto" w:eastAsiaTheme="minorHAnsi" w:hAnsi="Roboto" w:cs="Arial"/>
          <w:color w:val="000000"/>
          <w:sz w:val="24"/>
          <w:szCs w:val="24"/>
          <w:lang w:val="es-MX"/>
        </w:rPr>
        <w:t>rear, promover y mantener una cultura ética a partir del ejercicio independiente, objetivo, íntegro y responsable.</w:t>
      </w:r>
    </w:p>
    <w:p w14:paraId="6D8443B3" w14:textId="77777777" w:rsidR="00B63B03" w:rsidRPr="00376A2A" w:rsidRDefault="00B63B03" w:rsidP="009C535D">
      <w:pPr>
        <w:pStyle w:val="Prrafodelista"/>
        <w:autoSpaceDE w:val="0"/>
        <w:autoSpaceDN w:val="0"/>
        <w:adjustRightInd w:val="0"/>
        <w:spacing w:before="80" w:line="360" w:lineRule="auto"/>
        <w:rPr>
          <w:rFonts w:ascii="Roboto" w:eastAsiaTheme="minorHAnsi" w:hAnsi="Roboto" w:cs="Arial"/>
          <w:color w:val="000000"/>
          <w:sz w:val="23"/>
          <w:szCs w:val="23"/>
          <w:lang w:val="es-MX"/>
        </w:rPr>
      </w:pPr>
    </w:p>
    <w:p w14:paraId="68186D22" w14:textId="42843F76" w:rsidR="00BB2DB6" w:rsidRPr="00B413B4" w:rsidRDefault="00BB2DB6" w:rsidP="00B63B03">
      <w:pPr>
        <w:pStyle w:val="Ttulo1"/>
        <w:rPr>
          <w:rFonts w:eastAsiaTheme="minorHAnsi"/>
        </w:rPr>
      </w:pPr>
      <w:bookmarkStart w:id="37" w:name="_Toc85132171"/>
      <w:r w:rsidRPr="00B413B4">
        <w:rPr>
          <w:rFonts w:eastAsiaTheme="minorHAnsi"/>
        </w:rPr>
        <w:t>- CAPÍTULO V-</w:t>
      </w:r>
      <w:bookmarkEnd w:id="37"/>
    </w:p>
    <w:p w14:paraId="046BEE0F" w14:textId="7D131CDA" w:rsidR="00A76E7F" w:rsidRPr="00B413B4" w:rsidRDefault="00A76E7F" w:rsidP="0076762B">
      <w:pPr>
        <w:pStyle w:val="Ttulo1"/>
        <w:spacing w:line="360" w:lineRule="auto"/>
        <w:rPr>
          <w:rFonts w:eastAsiaTheme="minorHAnsi"/>
        </w:rPr>
      </w:pPr>
      <w:bookmarkStart w:id="38" w:name="_Toc85132172"/>
      <w:r w:rsidRPr="00B413B4">
        <w:rPr>
          <w:rFonts w:eastAsiaTheme="minorHAnsi"/>
        </w:rPr>
        <w:t>Pautas éticas</w:t>
      </w:r>
      <w:bookmarkEnd w:id="38"/>
    </w:p>
    <w:p w14:paraId="722CD3D7" w14:textId="4F9F5644" w:rsidR="00B413B4" w:rsidRPr="00B413B4" w:rsidRDefault="00B413B4" w:rsidP="0076762B">
      <w:pPr>
        <w:autoSpaceDE w:val="0"/>
        <w:autoSpaceDN w:val="0"/>
        <w:adjustRightInd w:val="0"/>
        <w:spacing w:after="240" w:line="241" w:lineRule="atLeast"/>
        <w:jc w:val="both"/>
        <w:rPr>
          <w:rFonts w:ascii="Roboto" w:eastAsiaTheme="minorHAnsi" w:hAnsi="Roboto" w:cs="CCEFZS+Arial-BoldMT"/>
          <w:b/>
          <w:bCs/>
          <w:color w:val="000000"/>
          <w:sz w:val="28"/>
          <w:szCs w:val="28"/>
          <w:lang w:val="es-MX" w:eastAsia="en-US"/>
        </w:rPr>
      </w:pPr>
      <w:r w:rsidRPr="00B413B4">
        <w:rPr>
          <w:rFonts w:ascii="Roboto" w:eastAsiaTheme="minorHAnsi" w:hAnsi="Roboto" w:cs="CCEFZS+Arial-BoldMT"/>
          <w:b/>
          <w:bCs/>
          <w:color w:val="000000"/>
          <w:sz w:val="28"/>
          <w:szCs w:val="28"/>
          <w:lang w:val="es-MX" w:eastAsia="en-US"/>
        </w:rPr>
        <w:t xml:space="preserve">5.1 Pautas éticas para las relaciones con instituciones del Estado </w:t>
      </w:r>
    </w:p>
    <w:p w14:paraId="36A26302" w14:textId="77777777" w:rsidR="00B413B4" w:rsidRPr="00B413B4" w:rsidRDefault="00B413B4" w:rsidP="00376A2A">
      <w:pPr>
        <w:autoSpaceDE w:val="0"/>
        <w:autoSpaceDN w:val="0"/>
        <w:adjustRightInd w:val="0"/>
        <w:spacing w:after="80" w:line="360" w:lineRule="auto"/>
        <w:ind w:left="709"/>
        <w:jc w:val="both"/>
        <w:rPr>
          <w:rFonts w:ascii="Roboto" w:eastAsiaTheme="minorHAnsi" w:hAnsi="Roboto"/>
          <w:color w:val="000000"/>
          <w:lang w:val="es-MX" w:eastAsia="en-US"/>
        </w:rPr>
      </w:pPr>
      <w:r w:rsidRPr="00B413B4">
        <w:rPr>
          <w:rFonts w:ascii="Roboto" w:eastAsiaTheme="minorHAnsi" w:hAnsi="Roboto"/>
          <w:b/>
          <w:bCs/>
          <w:color w:val="000000"/>
          <w:lang w:val="es-MX" w:eastAsia="en-US"/>
        </w:rPr>
        <w:t xml:space="preserve">1. </w:t>
      </w:r>
      <w:r w:rsidRPr="00B413B4">
        <w:rPr>
          <w:rFonts w:ascii="Roboto" w:eastAsiaTheme="minorHAnsi" w:hAnsi="Roboto"/>
          <w:color w:val="000000"/>
          <w:lang w:val="es-MX" w:eastAsia="en-US"/>
        </w:rPr>
        <w:t xml:space="preserve">Contribuir en la construcción de entornos éticos para la coordinación sinérgica interinstitucional. </w:t>
      </w:r>
    </w:p>
    <w:p w14:paraId="70B81F02" w14:textId="628A7627" w:rsidR="0076762B" w:rsidRPr="0076762B" w:rsidRDefault="00B413B4" w:rsidP="0076762B">
      <w:pPr>
        <w:autoSpaceDE w:val="0"/>
        <w:autoSpaceDN w:val="0"/>
        <w:adjustRightInd w:val="0"/>
        <w:spacing w:after="80" w:line="360" w:lineRule="auto"/>
        <w:ind w:left="709"/>
        <w:jc w:val="both"/>
        <w:rPr>
          <w:rFonts w:ascii="Roboto" w:eastAsiaTheme="minorHAnsi" w:hAnsi="Roboto"/>
          <w:color w:val="000000"/>
          <w:lang w:val="es-MX" w:eastAsia="en-US"/>
        </w:rPr>
      </w:pPr>
      <w:r w:rsidRPr="00B413B4">
        <w:rPr>
          <w:rFonts w:ascii="Roboto" w:eastAsiaTheme="minorHAnsi" w:hAnsi="Roboto"/>
          <w:b/>
          <w:bCs/>
          <w:color w:val="000000"/>
          <w:lang w:val="es-MX" w:eastAsia="en-US"/>
        </w:rPr>
        <w:t xml:space="preserve">2. </w:t>
      </w:r>
      <w:r w:rsidRPr="00B413B4">
        <w:rPr>
          <w:rFonts w:ascii="Roboto" w:eastAsiaTheme="minorHAnsi" w:hAnsi="Roboto"/>
          <w:color w:val="000000"/>
          <w:lang w:val="es-MX" w:eastAsia="en-US"/>
        </w:rPr>
        <w:t xml:space="preserve">Fortalecer las relaciones sinérgicas interinstitucionales para consolidar los vínculos de asociación, colaboración, apoyo mutuo y complementariedad en la acción conjunta de proyectos para el logro de objetivos específicos de cada Institución, o de corresponsabilidad </w:t>
      </w:r>
      <w:r w:rsidR="00040F3B">
        <w:rPr>
          <w:rFonts w:ascii="Roboto" w:eastAsiaTheme="minorHAnsi" w:hAnsi="Roboto"/>
          <w:color w:val="000000"/>
          <w:lang w:val="es-MX" w:eastAsia="en-US"/>
        </w:rPr>
        <w:t xml:space="preserve">social </w:t>
      </w:r>
      <w:r w:rsidRPr="00B413B4">
        <w:rPr>
          <w:rFonts w:ascii="Roboto" w:eastAsiaTheme="minorHAnsi" w:hAnsi="Roboto"/>
          <w:color w:val="000000"/>
          <w:lang w:val="es-MX" w:eastAsia="en-US"/>
        </w:rPr>
        <w:t>para brindar</w:t>
      </w:r>
      <w:r w:rsidR="00040F3B">
        <w:rPr>
          <w:rFonts w:ascii="Roboto" w:eastAsiaTheme="minorHAnsi" w:hAnsi="Roboto"/>
          <w:color w:val="000000"/>
          <w:lang w:val="es-MX" w:eastAsia="en-US"/>
        </w:rPr>
        <w:t xml:space="preserve"> un mejor servicio</w:t>
      </w:r>
      <w:r w:rsidRPr="00B413B4">
        <w:rPr>
          <w:rFonts w:ascii="Roboto" w:eastAsiaTheme="minorHAnsi" w:hAnsi="Roboto"/>
          <w:color w:val="000000"/>
          <w:lang w:val="es-MX" w:eastAsia="en-US"/>
        </w:rPr>
        <w:t xml:space="preserve">, mejorar el grado de eficiencia y eficacia </w:t>
      </w:r>
      <w:r w:rsidR="00A21438">
        <w:rPr>
          <w:rFonts w:ascii="Roboto" w:eastAsiaTheme="minorHAnsi" w:hAnsi="Roboto"/>
          <w:color w:val="000000"/>
          <w:lang w:val="es-MX" w:eastAsia="en-US"/>
        </w:rPr>
        <w:t>para incrementar el bienestar en la salud mental de la población</w:t>
      </w:r>
      <w:r w:rsidRPr="00B413B4">
        <w:rPr>
          <w:rFonts w:ascii="Roboto" w:eastAsiaTheme="minorHAnsi" w:hAnsi="Roboto"/>
          <w:color w:val="000000"/>
          <w:lang w:val="es-MX" w:eastAsia="en-US"/>
        </w:rPr>
        <w:t xml:space="preserve">. </w:t>
      </w:r>
    </w:p>
    <w:p w14:paraId="69EFE93F" w14:textId="46E509AF" w:rsidR="00B413B4" w:rsidRPr="00B413B4" w:rsidRDefault="00B413B4" w:rsidP="0076762B">
      <w:pPr>
        <w:autoSpaceDE w:val="0"/>
        <w:autoSpaceDN w:val="0"/>
        <w:adjustRightInd w:val="0"/>
        <w:spacing w:after="240" w:line="241" w:lineRule="atLeast"/>
        <w:jc w:val="both"/>
        <w:rPr>
          <w:rFonts w:ascii="Roboto" w:eastAsiaTheme="minorHAnsi" w:hAnsi="Roboto" w:cs="CCEFZS+Arial-BoldMT"/>
          <w:b/>
          <w:bCs/>
          <w:color w:val="000000"/>
          <w:sz w:val="28"/>
          <w:szCs w:val="28"/>
          <w:lang w:val="es-MX" w:eastAsia="en-US"/>
        </w:rPr>
      </w:pPr>
      <w:r w:rsidRPr="00B413B4">
        <w:rPr>
          <w:rFonts w:ascii="Roboto" w:eastAsiaTheme="minorHAnsi" w:hAnsi="Roboto" w:cs="CCEFZS+Arial-BoldMT"/>
          <w:b/>
          <w:bCs/>
          <w:color w:val="000000"/>
          <w:sz w:val="28"/>
          <w:szCs w:val="28"/>
          <w:lang w:val="es-MX" w:eastAsia="en-US"/>
        </w:rPr>
        <w:t xml:space="preserve">5.2 Pautas éticas para las relaciones con aliados estratégicos u otros grupos </w:t>
      </w:r>
    </w:p>
    <w:p w14:paraId="656F7AEE" w14:textId="2BFC011D" w:rsidR="00B413B4" w:rsidRPr="00B413B4" w:rsidRDefault="00B413B4" w:rsidP="00B413B4">
      <w:pPr>
        <w:autoSpaceDE w:val="0"/>
        <w:autoSpaceDN w:val="0"/>
        <w:adjustRightInd w:val="0"/>
        <w:spacing w:after="80" w:line="360" w:lineRule="auto"/>
        <w:jc w:val="both"/>
        <w:rPr>
          <w:rFonts w:ascii="Roboto" w:eastAsiaTheme="minorHAnsi" w:hAnsi="Roboto" w:cs="Arial"/>
          <w:color w:val="000000"/>
          <w:lang w:val="es-MX" w:eastAsia="en-US"/>
        </w:rPr>
      </w:pPr>
      <w:r w:rsidRPr="00B413B4">
        <w:rPr>
          <w:rFonts w:ascii="Roboto" w:eastAsiaTheme="minorHAnsi" w:hAnsi="Roboto" w:cs="CCEFZS+Arial-BoldMT"/>
          <w:b/>
          <w:bCs/>
          <w:color w:val="000000"/>
          <w:szCs w:val="25"/>
          <w:lang w:val="es-MX" w:eastAsia="en-US"/>
        </w:rPr>
        <w:lastRenderedPageBreak/>
        <w:t xml:space="preserve">1. </w:t>
      </w:r>
      <w:r w:rsidRPr="00B413B4">
        <w:rPr>
          <w:rFonts w:ascii="Roboto" w:eastAsiaTheme="minorHAnsi" w:hAnsi="Roboto" w:cs="Arial"/>
          <w:color w:val="000000"/>
          <w:lang w:val="es-MX" w:eastAsia="en-US"/>
        </w:rPr>
        <w:t>Proveer servicios</w:t>
      </w:r>
      <w:r w:rsidR="00040F3B">
        <w:rPr>
          <w:rFonts w:ascii="Roboto" w:eastAsiaTheme="minorHAnsi" w:hAnsi="Roboto" w:cs="Arial"/>
          <w:color w:val="000000"/>
          <w:lang w:val="es-MX" w:eastAsia="en-US"/>
        </w:rPr>
        <w:t xml:space="preserve"> </w:t>
      </w:r>
      <w:r w:rsidRPr="00B413B4">
        <w:rPr>
          <w:rFonts w:ascii="Roboto" w:eastAsiaTheme="minorHAnsi" w:hAnsi="Roboto" w:cs="Arial"/>
          <w:color w:val="000000"/>
          <w:lang w:val="es-MX" w:eastAsia="en-US"/>
        </w:rPr>
        <w:t>de alta calidad, brindar trato justo, solidario y digno, así como mantener relaciones transparentes, armónicas y constructivas con l</w:t>
      </w:r>
      <w:r w:rsidR="00002B59">
        <w:rPr>
          <w:rFonts w:ascii="Roboto" w:eastAsiaTheme="minorHAnsi" w:hAnsi="Roboto" w:cs="Arial"/>
          <w:color w:val="000000"/>
          <w:lang w:val="es-MX" w:eastAsia="en-US"/>
        </w:rPr>
        <w:t>as personas usuarias</w:t>
      </w:r>
      <w:r w:rsidRPr="00B413B4">
        <w:rPr>
          <w:rFonts w:ascii="Roboto" w:eastAsiaTheme="minorHAnsi" w:hAnsi="Roboto" w:cs="Arial"/>
          <w:color w:val="000000"/>
          <w:lang w:val="es-MX" w:eastAsia="en-US"/>
        </w:rPr>
        <w:t xml:space="preserve">. </w:t>
      </w:r>
    </w:p>
    <w:p w14:paraId="71E5E37C" w14:textId="5AD8DA39" w:rsidR="00B413B4" w:rsidRPr="00B413B4" w:rsidRDefault="0076762B" w:rsidP="0076762B">
      <w:pPr>
        <w:autoSpaceDE w:val="0"/>
        <w:autoSpaceDN w:val="0"/>
        <w:adjustRightInd w:val="0"/>
        <w:spacing w:after="240" w:line="360" w:lineRule="auto"/>
        <w:jc w:val="both"/>
        <w:rPr>
          <w:rFonts w:ascii="Roboto" w:eastAsiaTheme="minorHAnsi" w:hAnsi="Roboto" w:cs="CCEFZS+Arial-BoldMT"/>
          <w:b/>
          <w:bCs/>
          <w:color w:val="000000"/>
          <w:szCs w:val="25"/>
          <w:lang w:val="es-MX" w:eastAsia="en-US"/>
        </w:rPr>
      </w:pPr>
      <w:r>
        <w:rPr>
          <w:rFonts w:ascii="Roboto" w:eastAsiaTheme="minorHAnsi" w:hAnsi="Roboto" w:cs="CCEFZS+Arial-BoldMT"/>
          <w:b/>
          <w:bCs/>
          <w:color w:val="000000"/>
          <w:szCs w:val="25"/>
          <w:lang w:val="es-MX" w:eastAsia="en-US"/>
        </w:rPr>
        <w:t>2</w:t>
      </w:r>
      <w:r w:rsidR="00B413B4" w:rsidRPr="00B413B4">
        <w:rPr>
          <w:rFonts w:ascii="Roboto" w:eastAsiaTheme="minorHAnsi" w:hAnsi="Roboto" w:cs="CCEFZS+Arial-BoldMT"/>
          <w:b/>
          <w:bCs/>
          <w:color w:val="000000"/>
          <w:szCs w:val="25"/>
          <w:lang w:val="es-MX" w:eastAsia="en-US"/>
        </w:rPr>
        <w:t xml:space="preserve">. </w:t>
      </w:r>
      <w:r w:rsidR="00B413B4" w:rsidRPr="00B413B4">
        <w:rPr>
          <w:rFonts w:ascii="Roboto" w:eastAsiaTheme="minorHAnsi" w:hAnsi="Roboto" w:cs="Arial"/>
          <w:color w:val="000000"/>
          <w:lang w:val="es-MX" w:eastAsia="en-US"/>
        </w:rPr>
        <w:t>Favorecer el desarrollo de una cultura ética al interior de la organización.</w:t>
      </w:r>
    </w:p>
    <w:p w14:paraId="705788D1" w14:textId="212B2D43" w:rsidR="00B413B4" w:rsidRDefault="00B413B4" w:rsidP="0076762B">
      <w:pPr>
        <w:autoSpaceDE w:val="0"/>
        <w:autoSpaceDN w:val="0"/>
        <w:adjustRightInd w:val="0"/>
        <w:spacing w:after="240" w:line="360" w:lineRule="auto"/>
        <w:rPr>
          <w:rFonts w:ascii="Roboto" w:eastAsiaTheme="minorHAnsi" w:hAnsi="Roboto" w:cs="CCEFZS+Arial-BoldMT"/>
          <w:b/>
          <w:bCs/>
          <w:color w:val="000000"/>
          <w:sz w:val="28"/>
          <w:szCs w:val="28"/>
          <w:lang w:val="es-MX" w:eastAsia="en-US"/>
        </w:rPr>
      </w:pPr>
      <w:r w:rsidRPr="00B413B4">
        <w:rPr>
          <w:rFonts w:ascii="Roboto" w:eastAsiaTheme="minorHAnsi" w:hAnsi="Roboto" w:cs="CCEFZS+Arial-BoldMT"/>
          <w:b/>
          <w:bCs/>
          <w:color w:val="000000"/>
          <w:sz w:val="28"/>
          <w:szCs w:val="28"/>
          <w:lang w:val="es-MX" w:eastAsia="en-US"/>
        </w:rPr>
        <w:t>5.3 Pautas éticas para las relaciones con la sociedad civil</w:t>
      </w:r>
    </w:p>
    <w:p w14:paraId="07B370A5" w14:textId="63FC2B07" w:rsidR="00B413B4" w:rsidRPr="00B413B4" w:rsidRDefault="00B413B4" w:rsidP="00B413B4">
      <w:pPr>
        <w:autoSpaceDE w:val="0"/>
        <w:autoSpaceDN w:val="0"/>
        <w:adjustRightInd w:val="0"/>
        <w:spacing w:line="360" w:lineRule="auto"/>
        <w:rPr>
          <w:rFonts w:ascii="Roboto" w:eastAsiaTheme="minorHAnsi" w:hAnsi="Roboto" w:cs="CCEFZS+ArialRoundedMTBold"/>
          <w:b/>
          <w:bCs/>
          <w:color w:val="000000"/>
          <w:lang w:val="es-MX" w:eastAsia="en-US"/>
        </w:rPr>
      </w:pPr>
      <w:r w:rsidRPr="00B413B4">
        <w:rPr>
          <w:rFonts w:ascii="Roboto" w:eastAsiaTheme="minorHAnsi" w:hAnsi="Roboto" w:cs="CCEFZS+ArialRoundedMTBold"/>
          <w:b/>
          <w:bCs/>
          <w:color w:val="000000"/>
          <w:lang w:val="es-MX" w:eastAsia="en-US"/>
        </w:rPr>
        <w:t xml:space="preserve">1. </w:t>
      </w:r>
      <w:r w:rsidRPr="00B413B4">
        <w:rPr>
          <w:rFonts w:ascii="Roboto" w:eastAsiaTheme="minorHAnsi" w:hAnsi="Roboto" w:cs="Arial"/>
          <w:color w:val="000000"/>
          <w:lang w:val="es-MX" w:eastAsia="en-US"/>
        </w:rPr>
        <w:t>Tener corresponsabilidad y participación ciudadana en la identificación de necesidades de</w:t>
      </w:r>
      <w:r w:rsidR="00002B59">
        <w:rPr>
          <w:rFonts w:ascii="Roboto" w:eastAsiaTheme="minorHAnsi" w:hAnsi="Roboto" w:cs="Arial"/>
          <w:color w:val="000000"/>
          <w:lang w:val="es-MX" w:eastAsia="en-US"/>
        </w:rPr>
        <w:t xml:space="preserve"> salud mental de</w:t>
      </w:r>
      <w:r w:rsidRPr="00B413B4">
        <w:rPr>
          <w:rFonts w:ascii="Roboto" w:eastAsiaTheme="minorHAnsi" w:hAnsi="Roboto" w:cs="Arial"/>
          <w:color w:val="000000"/>
          <w:lang w:val="es-MX" w:eastAsia="en-US"/>
        </w:rPr>
        <w:t xml:space="preserve"> l</w:t>
      </w:r>
      <w:r w:rsidR="00002B59">
        <w:rPr>
          <w:rFonts w:ascii="Roboto" w:eastAsiaTheme="minorHAnsi" w:hAnsi="Roboto" w:cs="Arial"/>
          <w:color w:val="000000"/>
          <w:lang w:val="es-MX" w:eastAsia="en-US"/>
        </w:rPr>
        <w:t>as personas habitantes</w:t>
      </w:r>
      <w:r w:rsidRPr="00B413B4">
        <w:rPr>
          <w:rFonts w:ascii="Roboto" w:eastAsiaTheme="minorHAnsi" w:hAnsi="Roboto" w:cs="Arial"/>
          <w:color w:val="000000"/>
          <w:lang w:val="es-MX" w:eastAsia="en-US"/>
        </w:rPr>
        <w:t xml:space="preserve"> </w:t>
      </w:r>
      <w:r w:rsidR="00002B59">
        <w:rPr>
          <w:rFonts w:ascii="Roboto" w:eastAsiaTheme="minorHAnsi" w:hAnsi="Roboto" w:cs="Arial"/>
          <w:color w:val="000000"/>
          <w:lang w:val="es-MX" w:eastAsia="en-US"/>
        </w:rPr>
        <w:t>en el país</w:t>
      </w:r>
      <w:r>
        <w:rPr>
          <w:rFonts w:ascii="Roboto" w:eastAsiaTheme="minorHAnsi" w:hAnsi="Roboto" w:cs="Arial"/>
          <w:color w:val="000000"/>
          <w:lang w:val="es-MX" w:eastAsia="en-US"/>
        </w:rPr>
        <w:t>.</w:t>
      </w:r>
    </w:p>
    <w:p w14:paraId="79ED11B4" w14:textId="77777777" w:rsidR="00A76E7F" w:rsidRPr="00B413B4" w:rsidRDefault="00A76E7F" w:rsidP="008F17F6">
      <w:pPr>
        <w:autoSpaceDE w:val="0"/>
        <w:autoSpaceDN w:val="0"/>
        <w:adjustRightInd w:val="0"/>
        <w:spacing w:line="360" w:lineRule="auto"/>
        <w:rPr>
          <w:rFonts w:ascii="Roboto" w:eastAsiaTheme="minorHAnsi" w:hAnsi="Roboto" w:cs="CCEFZS+ArialRoundedMTBold"/>
          <w:b/>
          <w:bCs/>
          <w:color w:val="000000"/>
          <w:sz w:val="32"/>
          <w:szCs w:val="32"/>
          <w:lang w:val="es-MX" w:eastAsia="en-US"/>
        </w:rPr>
      </w:pPr>
    </w:p>
    <w:p w14:paraId="34AA1C79" w14:textId="77777777" w:rsidR="00A76E7F" w:rsidRPr="00B413B4" w:rsidRDefault="00A76E7F" w:rsidP="008F17F6">
      <w:pPr>
        <w:autoSpaceDE w:val="0"/>
        <w:autoSpaceDN w:val="0"/>
        <w:adjustRightInd w:val="0"/>
        <w:spacing w:line="360" w:lineRule="auto"/>
        <w:jc w:val="center"/>
        <w:rPr>
          <w:rFonts w:ascii="Roboto" w:eastAsiaTheme="minorHAnsi" w:hAnsi="Roboto" w:cs="CCEFZS+ArialRoundedMTBold"/>
          <w:b/>
          <w:bCs/>
          <w:color w:val="000000"/>
          <w:sz w:val="32"/>
          <w:szCs w:val="32"/>
          <w:lang w:val="es-MX" w:eastAsia="en-US"/>
        </w:rPr>
      </w:pPr>
    </w:p>
    <w:p w14:paraId="58AA373E" w14:textId="0F68129B" w:rsidR="00A76E7F" w:rsidRPr="00B413B4" w:rsidRDefault="00A76E7F" w:rsidP="0076762B">
      <w:pPr>
        <w:pStyle w:val="Ttulo1"/>
        <w:spacing w:after="0"/>
        <w:rPr>
          <w:rFonts w:eastAsiaTheme="minorHAnsi"/>
        </w:rPr>
      </w:pPr>
      <w:bookmarkStart w:id="39" w:name="_Toc85132173"/>
      <w:r w:rsidRPr="00B413B4">
        <w:rPr>
          <w:rFonts w:eastAsiaTheme="minorHAnsi"/>
        </w:rPr>
        <w:t>-CAPÍTULO VI-</w:t>
      </w:r>
      <w:bookmarkEnd w:id="39"/>
    </w:p>
    <w:p w14:paraId="03FF96CD" w14:textId="5D89B27E" w:rsidR="00616ACD" w:rsidRPr="00B413B4" w:rsidRDefault="00BB2DB6" w:rsidP="00B63B03">
      <w:pPr>
        <w:pStyle w:val="Ttulo1"/>
        <w:rPr>
          <w:rFonts w:eastAsiaTheme="minorHAnsi"/>
        </w:rPr>
      </w:pPr>
      <w:bookmarkStart w:id="40" w:name="_Toc85132174"/>
      <w:r w:rsidRPr="00B413B4">
        <w:rPr>
          <w:rFonts w:eastAsiaTheme="minorHAnsi"/>
        </w:rPr>
        <w:t xml:space="preserve">Aplicación del código o manual de ética y </w:t>
      </w:r>
      <w:r w:rsidR="00644BB2">
        <w:rPr>
          <w:rFonts w:eastAsiaTheme="minorHAnsi"/>
        </w:rPr>
        <w:t>Valores</w:t>
      </w:r>
      <w:bookmarkEnd w:id="40"/>
    </w:p>
    <w:p w14:paraId="6C3D6E4C" w14:textId="789044BA" w:rsidR="00BB2DB6" w:rsidRPr="00B413B4" w:rsidRDefault="00BB2DB6" w:rsidP="00B63B03">
      <w:pPr>
        <w:pStyle w:val="Ttulo1"/>
        <w:rPr>
          <w:rFonts w:eastAsiaTheme="minorHAnsi" w:cs="Arial"/>
        </w:rPr>
      </w:pPr>
    </w:p>
    <w:p w14:paraId="57DEE463" w14:textId="3F21C2CE" w:rsidR="00BB2DB6" w:rsidRPr="00B413B4" w:rsidRDefault="00BB2DB6" w:rsidP="008F17F6">
      <w:pPr>
        <w:autoSpaceDE w:val="0"/>
        <w:autoSpaceDN w:val="0"/>
        <w:adjustRightInd w:val="0"/>
        <w:spacing w:line="360" w:lineRule="auto"/>
        <w:jc w:val="both"/>
        <w:rPr>
          <w:rFonts w:ascii="Roboto" w:eastAsiaTheme="minorHAnsi" w:hAnsi="Roboto" w:cs="Arial"/>
          <w:color w:val="000000"/>
          <w:lang w:val="es-MX"/>
        </w:rPr>
      </w:pPr>
      <w:r w:rsidRPr="00B413B4">
        <w:rPr>
          <w:rFonts w:ascii="Roboto" w:eastAsiaTheme="minorHAnsi" w:hAnsi="Roboto" w:cs="Arial"/>
          <w:color w:val="000000"/>
          <w:lang w:val="es-MX"/>
        </w:rPr>
        <w:t xml:space="preserve">Es necesario que este manual tenga una revisión constante, </w:t>
      </w:r>
      <w:r w:rsidR="00531096" w:rsidRPr="00B413B4">
        <w:rPr>
          <w:rFonts w:ascii="Roboto" w:eastAsiaTheme="minorHAnsi" w:hAnsi="Roboto" w:cs="Arial"/>
          <w:color w:val="000000"/>
          <w:lang w:val="es-MX"/>
        </w:rPr>
        <w:t>ya que será de mucha utilidad en toma de decisiones, en la inducción de personal y el correcto accionar de todas las personas que laboran en esta institución.</w:t>
      </w:r>
    </w:p>
    <w:p w14:paraId="260CA269" w14:textId="0D3B2544" w:rsidR="00531096" w:rsidRPr="00B413B4" w:rsidRDefault="00531096" w:rsidP="008F17F6">
      <w:pPr>
        <w:autoSpaceDE w:val="0"/>
        <w:autoSpaceDN w:val="0"/>
        <w:adjustRightInd w:val="0"/>
        <w:spacing w:line="360" w:lineRule="auto"/>
        <w:jc w:val="both"/>
        <w:rPr>
          <w:rFonts w:ascii="Roboto" w:eastAsiaTheme="minorHAnsi" w:hAnsi="Roboto" w:cs="Arial"/>
          <w:color w:val="000000"/>
          <w:lang w:val="es-MX"/>
        </w:rPr>
      </w:pPr>
    </w:p>
    <w:p w14:paraId="31115FAC" w14:textId="7CB30F29" w:rsidR="00531096" w:rsidRPr="00B413B4" w:rsidRDefault="00531096" w:rsidP="008F17F6">
      <w:pPr>
        <w:autoSpaceDE w:val="0"/>
        <w:autoSpaceDN w:val="0"/>
        <w:adjustRightInd w:val="0"/>
        <w:spacing w:line="360" w:lineRule="auto"/>
        <w:jc w:val="both"/>
        <w:rPr>
          <w:rFonts w:ascii="Roboto" w:eastAsiaTheme="minorHAnsi" w:hAnsi="Roboto" w:cs="Arial"/>
          <w:color w:val="000000"/>
          <w:lang w:val="es-MX"/>
        </w:rPr>
      </w:pPr>
      <w:r w:rsidRPr="00B413B4">
        <w:rPr>
          <w:rFonts w:ascii="Roboto" w:eastAsiaTheme="minorHAnsi" w:hAnsi="Roboto" w:cs="Arial"/>
          <w:color w:val="000000"/>
          <w:lang w:val="es-MX"/>
        </w:rPr>
        <w:t>Se debe conocer y asumir el presente Manual de Ética</w:t>
      </w:r>
      <w:r w:rsidR="00A76E7F" w:rsidRPr="00B413B4">
        <w:rPr>
          <w:rFonts w:ascii="Roboto" w:eastAsiaTheme="minorHAnsi" w:hAnsi="Roboto" w:cs="Arial"/>
          <w:color w:val="000000"/>
          <w:lang w:val="es-MX"/>
        </w:rPr>
        <w:t xml:space="preserve"> y Valores</w:t>
      </w:r>
      <w:r w:rsidRPr="00B413B4">
        <w:rPr>
          <w:rFonts w:ascii="Roboto" w:eastAsiaTheme="minorHAnsi" w:hAnsi="Roboto" w:cs="Arial"/>
          <w:color w:val="000000"/>
          <w:lang w:val="es-MX"/>
        </w:rPr>
        <w:t xml:space="preserve"> como fundamento para guiar las conductas y cumplir con el correcto proceder de las funciones. Para ello es importante asistir a todas las capacitaciones que se hacen entorno a la materia de asuntos éticos, valores</w:t>
      </w:r>
      <w:r w:rsidR="00A76E7F" w:rsidRPr="00B413B4">
        <w:rPr>
          <w:rFonts w:ascii="Roboto" w:eastAsiaTheme="minorHAnsi" w:hAnsi="Roboto" w:cs="Arial"/>
          <w:color w:val="000000"/>
          <w:lang w:val="es-MX"/>
        </w:rPr>
        <w:t xml:space="preserve"> </w:t>
      </w:r>
      <w:r w:rsidRPr="00B413B4">
        <w:rPr>
          <w:rFonts w:ascii="Roboto" w:eastAsiaTheme="minorHAnsi" w:hAnsi="Roboto" w:cs="Arial"/>
          <w:color w:val="000000"/>
          <w:lang w:val="es-MX"/>
        </w:rPr>
        <w:t xml:space="preserve">y red de transparencia. </w:t>
      </w:r>
    </w:p>
    <w:p w14:paraId="177D03FE" w14:textId="3B36359B" w:rsidR="00531096" w:rsidRDefault="00531096" w:rsidP="008F17F6">
      <w:pPr>
        <w:autoSpaceDE w:val="0"/>
        <w:autoSpaceDN w:val="0"/>
        <w:adjustRightInd w:val="0"/>
        <w:spacing w:line="360" w:lineRule="auto"/>
        <w:jc w:val="both"/>
        <w:rPr>
          <w:rFonts w:ascii="Roboto" w:eastAsiaTheme="minorHAnsi" w:hAnsi="Roboto" w:cs="Arial"/>
          <w:color w:val="000000"/>
          <w:lang w:val="es-MX"/>
        </w:rPr>
      </w:pPr>
    </w:p>
    <w:p w14:paraId="29B3475D" w14:textId="58ABF008" w:rsidR="0076762B" w:rsidRDefault="0076762B" w:rsidP="008F17F6">
      <w:pPr>
        <w:autoSpaceDE w:val="0"/>
        <w:autoSpaceDN w:val="0"/>
        <w:adjustRightInd w:val="0"/>
        <w:spacing w:line="360" w:lineRule="auto"/>
        <w:jc w:val="both"/>
        <w:rPr>
          <w:rFonts w:ascii="Roboto" w:eastAsiaTheme="minorHAnsi" w:hAnsi="Roboto" w:cs="Arial"/>
          <w:color w:val="000000"/>
          <w:lang w:val="es-MX"/>
        </w:rPr>
      </w:pPr>
    </w:p>
    <w:p w14:paraId="572450D3" w14:textId="52A899AC" w:rsidR="0076762B" w:rsidRDefault="0076762B" w:rsidP="008F17F6">
      <w:pPr>
        <w:autoSpaceDE w:val="0"/>
        <w:autoSpaceDN w:val="0"/>
        <w:adjustRightInd w:val="0"/>
        <w:spacing w:line="360" w:lineRule="auto"/>
        <w:jc w:val="both"/>
        <w:rPr>
          <w:rFonts w:ascii="Roboto" w:eastAsiaTheme="minorHAnsi" w:hAnsi="Roboto" w:cs="Arial"/>
          <w:color w:val="000000"/>
          <w:lang w:val="es-MX"/>
        </w:rPr>
      </w:pPr>
    </w:p>
    <w:p w14:paraId="291C3686" w14:textId="21A66ABD" w:rsidR="0076762B" w:rsidRDefault="0076762B" w:rsidP="008F17F6">
      <w:pPr>
        <w:autoSpaceDE w:val="0"/>
        <w:autoSpaceDN w:val="0"/>
        <w:adjustRightInd w:val="0"/>
        <w:spacing w:line="360" w:lineRule="auto"/>
        <w:jc w:val="both"/>
        <w:rPr>
          <w:rFonts w:ascii="Roboto" w:eastAsiaTheme="minorHAnsi" w:hAnsi="Roboto" w:cs="Arial"/>
          <w:color w:val="000000"/>
          <w:lang w:val="es-MX"/>
        </w:rPr>
      </w:pPr>
    </w:p>
    <w:p w14:paraId="0859A164" w14:textId="77777777" w:rsidR="0076762B" w:rsidRPr="00B413B4" w:rsidRDefault="0076762B" w:rsidP="008F17F6">
      <w:pPr>
        <w:autoSpaceDE w:val="0"/>
        <w:autoSpaceDN w:val="0"/>
        <w:adjustRightInd w:val="0"/>
        <w:spacing w:line="360" w:lineRule="auto"/>
        <w:jc w:val="both"/>
        <w:rPr>
          <w:rFonts w:ascii="Roboto" w:eastAsiaTheme="minorHAnsi" w:hAnsi="Roboto" w:cs="Arial"/>
          <w:color w:val="000000"/>
          <w:lang w:val="es-MX"/>
        </w:rPr>
      </w:pPr>
    </w:p>
    <w:p w14:paraId="080424D2" w14:textId="61E294FE" w:rsidR="00531096" w:rsidRDefault="00376A2A" w:rsidP="00B63B03">
      <w:pPr>
        <w:pStyle w:val="Ttulo1"/>
        <w:rPr>
          <w:rFonts w:eastAsiaTheme="minorHAnsi"/>
        </w:rPr>
      </w:pPr>
      <w:bookmarkStart w:id="41" w:name="_Toc85132175"/>
      <w:r w:rsidRPr="00376A2A">
        <w:rPr>
          <w:rFonts w:eastAsiaTheme="minorHAnsi"/>
        </w:rPr>
        <w:lastRenderedPageBreak/>
        <w:t>REFERENCIAS</w:t>
      </w:r>
      <w:bookmarkEnd w:id="41"/>
    </w:p>
    <w:p w14:paraId="236E24C4" w14:textId="77777777" w:rsidR="00376A2A" w:rsidRPr="00300CF4" w:rsidRDefault="00376A2A" w:rsidP="00376A2A">
      <w:pPr>
        <w:numPr>
          <w:ilvl w:val="0"/>
          <w:numId w:val="6"/>
        </w:numPr>
        <w:autoSpaceDE w:val="0"/>
        <w:autoSpaceDN w:val="0"/>
        <w:adjustRightInd w:val="0"/>
        <w:spacing w:line="360" w:lineRule="auto"/>
        <w:jc w:val="center"/>
        <w:rPr>
          <w:rFonts w:ascii="Roboto" w:eastAsiaTheme="minorHAnsi" w:hAnsi="Roboto" w:cs="CCEFZS+ArialRoundedMTBold"/>
          <w:b/>
          <w:bCs/>
          <w:color w:val="FF0000"/>
          <w:sz w:val="32"/>
          <w:szCs w:val="32"/>
          <w:lang w:val="es-MX" w:eastAsia="en-US"/>
        </w:rPr>
      </w:pPr>
    </w:p>
    <w:p w14:paraId="442D5663" w14:textId="646DE509" w:rsidR="00CD6C71" w:rsidRPr="00D007B5" w:rsidRDefault="00CD6C71" w:rsidP="00A7183F">
      <w:pPr>
        <w:autoSpaceDE w:val="0"/>
        <w:autoSpaceDN w:val="0"/>
        <w:adjustRightInd w:val="0"/>
        <w:spacing w:line="360" w:lineRule="auto"/>
        <w:jc w:val="both"/>
        <w:rPr>
          <w:rFonts w:ascii="Roboto" w:hAnsi="Roboto"/>
        </w:rPr>
      </w:pPr>
      <w:r w:rsidRPr="00D007B5">
        <w:rPr>
          <w:rFonts w:ascii="Roboto" w:hAnsi="Roboto"/>
        </w:rPr>
        <w:t>Aranguren, J. L. (1972). Ética. España: Castilla.</w:t>
      </w:r>
    </w:p>
    <w:p w14:paraId="0DC9E3BC" w14:textId="02E81A76" w:rsidR="00CD6C71" w:rsidRPr="00D007B5" w:rsidRDefault="00CD6C71" w:rsidP="00542437">
      <w:pPr>
        <w:spacing w:after="240" w:line="360" w:lineRule="auto"/>
        <w:ind w:left="709" w:hanging="1"/>
        <w:jc w:val="both"/>
        <w:rPr>
          <w:rFonts w:ascii="Roboto" w:hAnsi="Roboto"/>
        </w:rPr>
      </w:pPr>
      <w:r w:rsidRPr="00D007B5">
        <w:rPr>
          <w:rFonts w:ascii="Roboto" w:hAnsi="Roboto"/>
        </w:rPr>
        <w:t>Comisión Nacional de Rescate de Valores. (2018). Lineamientos para las comisiones institucionales de ética y valores en la gestión ética.</w:t>
      </w:r>
    </w:p>
    <w:p w14:paraId="7EE14824" w14:textId="77777777" w:rsidR="00A7183F" w:rsidRDefault="00CD6C71" w:rsidP="00A7183F">
      <w:pPr>
        <w:numPr>
          <w:ilvl w:val="1"/>
          <w:numId w:val="6"/>
        </w:numPr>
        <w:autoSpaceDE w:val="0"/>
        <w:autoSpaceDN w:val="0"/>
        <w:adjustRightInd w:val="0"/>
        <w:spacing w:after="240" w:line="360" w:lineRule="auto"/>
        <w:jc w:val="both"/>
        <w:rPr>
          <w:rFonts w:ascii="Roboto" w:hAnsi="Roboto"/>
        </w:rPr>
      </w:pPr>
      <w:r w:rsidRPr="00D007B5">
        <w:rPr>
          <w:rFonts w:ascii="Roboto" w:hAnsi="Roboto"/>
        </w:rPr>
        <w:t xml:space="preserve">Comisión Nacional de Ética y Valores (2021).  Manual para la Elaboración de Códigos de Ética </w:t>
      </w:r>
    </w:p>
    <w:p w14:paraId="3A7307B3" w14:textId="18FEB7E3" w:rsidR="00CD6C71" w:rsidRPr="00D007B5" w:rsidRDefault="00CD6C71" w:rsidP="00A7183F">
      <w:pPr>
        <w:autoSpaceDE w:val="0"/>
        <w:autoSpaceDN w:val="0"/>
        <w:adjustRightInd w:val="0"/>
        <w:spacing w:after="240" w:line="360" w:lineRule="auto"/>
        <w:ind w:firstLine="708"/>
        <w:jc w:val="both"/>
        <w:rPr>
          <w:rFonts w:ascii="Roboto" w:hAnsi="Roboto"/>
        </w:rPr>
      </w:pPr>
      <w:r w:rsidRPr="00D007B5">
        <w:rPr>
          <w:rFonts w:ascii="Roboto" w:hAnsi="Roboto"/>
        </w:rPr>
        <w:t>y Conducta en el Sector Público Costarricense.</w:t>
      </w:r>
    </w:p>
    <w:p w14:paraId="4EC8E8C0" w14:textId="77777777" w:rsidR="00A7183F" w:rsidRDefault="00CD6C71" w:rsidP="00542437">
      <w:pPr>
        <w:numPr>
          <w:ilvl w:val="0"/>
          <w:numId w:val="6"/>
        </w:numPr>
        <w:autoSpaceDE w:val="0"/>
        <w:autoSpaceDN w:val="0"/>
        <w:adjustRightInd w:val="0"/>
        <w:spacing w:after="240" w:line="360" w:lineRule="auto"/>
        <w:jc w:val="both"/>
        <w:rPr>
          <w:rFonts w:ascii="Roboto" w:hAnsi="Roboto"/>
        </w:rPr>
      </w:pPr>
      <w:r w:rsidRPr="00D007B5">
        <w:rPr>
          <w:rFonts w:ascii="Roboto" w:hAnsi="Roboto"/>
        </w:rPr>
        <w:t xml:space="preserve">Cortina, A.  (2003).  Ética de la empresa.  Claves para una nueva cultura empresarial.  España:  </w:t>
      </w:r>
    </w:p>
    <w:p w14:paraId="57538E91" w14:textId="2DCBE30F" w:rsidR="00CD6C71" w:rsidRPr="00A7183F" w:rsidRDefault="00CD6C71" w:rsidP="00A7183F">
      <w:pPr>
        <w:autoSpaceDE w:val="0"/>
        <w:autoSpaceDN w:val="0"/>
        <w:adjustRightInd w:val="0"/>
        <w:spacing w:after="240" w:line="360" w:lineRule="auto"/>
        <w:ind w:firstLine="708"/>
        <w:jc w:val="both"/>
        <w:rPr>
          <w:rFonts w:ascii="Roboto" w:hAnsi="Roboto"/>
        </w:rPr>
      </w:pPr>
      <w:r w:rsidRPr="00A7183F">
        <w:rPr>
          <w:rFonts w:ascii="Roboto" w:hAnsi="Roboto"/>
        </w:rPr>
        <w:t>Trotta.</w:t>
      </w:r>
    </w:p>
    <w:p w14:paraId="14BAC9B8" w14:textId="77777777" w:rsidR="00A7183F" w:rsidRDefault="00CD6C71" w:rsidP="00A7183F">
      <w:pPr>
        <w:numPr>
          <w:ilvl w:val="2"/>
          <w:numId w:val="6"/>
        </w:numPr>
        <w:autoSpaceDE w:val="0"/>
        <w:autoSpaceDN w:val="0"/>
        <w:adjustRightInd w:val="0"/>
        <w:spacing w:after="240" w:line="360" w:lineRule="auto"/>
        <w:jc w:val="both"/>
        <w:rPr>
          <w:rFonts w:ascii="Roboto" w:hAnsi="Roboto"/>
        </w:rPr>
      </w:pPr>
      <w:r w:rsidRPr="00D007B5">
        <w:rPr>
          <w:rFonts w:ascii="Roboto" w:hAnsi="Roboto"/>
        </w:rPr>
        <w:t>Cortina Orts, A. (2008). Razón práctica. En A. Cortina (dir.). 10 palabras clave en ética (pp. 327-</w:t>
      </w:r>
    </w:p>
    <w:p w14:paraId="4A4FA4AD" w14:textId="29CF674D" w:rsidR="00CD6C71" w:rsidRPr="00A7183F" w:rsidRDefault="00CD6C71" w:rsidP="00A7183F">
      <w:pPr>
        <w:numPr>
          <w:ilvl w:val="5"/>
          <w:numId w:val="6"/>
        </w:numPr>
        <w:autoSpaceDE w:val="0"/>
        <w:autoSpaceDN w:val="0"/>
        <w:adjustRightInd w:val="0"/>
        <w:spacing w:after="240" w:line="360" w:lineRule="auto"/>
        <w:ind w:left="709" w:hanging="709"/>
        <w:jc w:val="both"/>
        <w:rPr>
          <w:rFonts w:ascii="Roboto" w:hAnsi="Roboto"/>
        </w:rPr>
      </w:pPr>
      <w:r w:rsidRPr="00A7183F">
        <w:rPr>
          <w:rFonts w:ascii="Roboto" w:hAnsi="Roboto"/>
        </w:rPr>
        <w:t>375). España: Verbo Divino.</w:t>
      </w:r>
    </w:p>
    <w:p w14:paraId="3D2841FC" w14:textId="77777777" w:rsidR="00CD6C71" w:rsidRPr="00D007B5" w:rsidRDefault="00CD6C71" w:rsidP="00542437">
      <w:pPr>
        <w:numPr>
          <w:ilvl w:val="0"/>
          <w:numId w:val="6"/>
        </w:numPr>
        <w:autoSpaceDE w:val="0"/>
        <w:autoSpaceDN w:val="0"/>
        <w:adjustRightInd w:val="0"/>
        <w:spacing w:after="240" w:line="360" w:lineRule="auto"/>
        <w:jc w:val="both"/>
        <w:rPr>
          <w:rFonts w:ascii="Roboto" w:hAnsi="Roboto"/>
        </w:rPr>
      </w:pPr>
      <w:r w:rsidRPr="00D007B5">
        <w:rPr>
          <w:rFonts w:ascii="Roboto" w:hAnsi="Roboto"/>
        </w:rPr>
        <w:t>Etxeberría, X. (2005). Temas básicos de ética. Bilbao: Desclée De Brouwer.</w:t>
      </w:r>
    </w:p>
    <w:p w14:paraId="529D13BD" w14:textId="77777777" w:rsidR="00CD6C71" w:rsidRPr="00D007B5" w:rsidRDefault="00CD6C71" w:rsidP="00A7183F">
      <w:pPr>
        <w:numPr>
          <w:ilvl w:val="1"/>
          <w:numId w:val="6"/>
        </w:numPr>
        <w:autoSpaceDE w:val="0"/>
        <w:autoSpaceDN w:val="0"/>
        <w:adjustRightInd w:val="0"/>
        <w:spacing w:after="240" w:line="360" w:lineRule="auto"/>
        <w:ind w:left="709"/>
        <w:jc w:val="both"/>
        <w:rPr>
          <w:rFonts w:ascii="Roboto" w:hAnsi="Roboto"/>
        </w:rPr>
      </w:pPr>
      <w:r w:rsidRPr="00D007B5">
        <w:rPr>
          <w:rFonts w:ascii="Roboto" w:hAnsi="Roboto"/>
        </w:rPr>
        <w:t>León Hernández, R. (2014). Gestión Ética para Organizaciones Públicas y privadas. Editorial UNED. San José, Costa Rica.</w:t>
      </w:r>
    </w:p>
    <w:p w14:paraId="168D8BF6" w14:textId="65721C55" w:rsidR="00CD6C71" w:rsidRDefault="00CD6C71" w:rsidP="00A7183F">
      <w:pPr>
        <w:autoSpaceDE w:val="0"/>
        <w:autoSpaceDN w:val="0"/>
        <w:adjustRightInd w:val="0"/>
        <w:spacing w:after="240" w:line="360" w:lineRule="auto"/>
        <w:ind w:left="709" w:hanging="709"/>
        <w:jc w:val="both"/>
        <w:rPr>
          <w:rFonts w:ascii="Roboto" w:hAnsi="Roboto"/>
        </w:rPr>
      </w:pPr>
      <w:r w:rsidRPr="00D007B5">
        <w:rPr>
          <w:rFonts w:ascii="Roboto" w:hAnsi="Roboto"/>
        </w:rPr>
        <w:t>León Hernández, R. (2012).  Implicaciones Éticas de la Función Judicial. Unidad didáctica complementaria. Escuela Judicial Lic. Édgar Cervantes Villalta.  Secretaría Técnica de Ética y Valores, Poder Judicial. Recuperado de: chromeextension://efaidnbmnnnibpcajpcglclefindmkaj/viewer.html?pdfurl=https%3A%2F%2Feticayvalores.poderjudicial.go.cr%2Fimages%2FDocumentos%2Fimplicacioneseticas.pdf&amp;clen=536095&amp;chunk=true</w:t>
      </w:r>
    </w:p>
    <w:p w14:paraId="65B5D719" w14:textId="77777777" w:rsidR="00A7183F" w:rsidRPr="00D007B5" w:rsidRDefault="00A7183F" w:rsidP="00A7183F">
      <w:pPr>
        <w:autoSpaceDE w:val="0"/>
        <w:autoSpaceDN w:val="0"/>
        <w:adjustRightInd w:val="0"/>
        <w:spacing w:after="240" w:line="360" w:lineRule="auto"/>
        <w:ind w:left="709" w:hanging="709"/>
        <w:jc w:val="both"/>
        <w:rPr>
          <w:rFonts w:ascii="Roboto" w:hAnsi="Roboto"/>
        </w:rPr>
      </w:pPr>
    </w:p>
    <w:p w14:paraId="0FFF8BA9" w14:textId="047FB9D0" w:rsidR="00CD6C71" w:rsidRPr="00D007B5" w:rsidRDefault="00CD6C71" w:rsidP="00A7183F">
      <w:pPr>
        <w:autoSpaceDE w:val="0"/>
        <w:autoSpaceDN w:val="0"/>
        <w:adjustRightInd w:val="0"/>
        <w:spacing w:after="240" w:line="360" w:lineRule="auto"/>
        <w:ind w:left="709"/>
        <w:jc w:val="both"/>
        <w:rPr>
          <w:rFonts w:ascii="Roboto" w:hAnsi="Roboto"/>
        </w:rPr>
      </w:pPr>
      <w:r w:rsidRPr="00D007B5">
        <w:rPr>
          <w:rFonts w:ascii="Roboto" w:hAnsi="Roboto"/>
        </w:rPr>
        <w:lastRenderedPageBreak/>
        <w:t>Real Academia Española. (2014). Diccionario de la lengua española. Obtenido de https://dle.rae.es/</w:t>
      </w:r>
    </w:p>
    <w:p w14:paraId="0CE5F983" w14:textId="26BDBA94" w:rsidR="00CD6C71" w:rsidRPr="00A7183F" w:rsidRDefault="00CD6C71" w:rsidP="00A7183F">
      <w:pPr>
        <w:numPr>
          <w:ilvl w:val="0"/>
          <w:numId w:val="6"/>
        </w:numPr>
        <w:autoSpaceDE w:val="0"/>
        <w:autoSpaceDN w:val="0"/>
        <w:adjustRightInd w:val="0"/>
        <w:spacing w:after="240" w:line="360" w:lineRule="auto"/>
        <w:ind w:left="709" w:hanging="709"/>
        <w:jc w:val="both"/>
        <w:rPr>
          <w:rFonts w:ascii="Roboto" w:hAnsi="Roboto"/>
        </w:rPr>
      </w:pPr>
      <w:r w:rsidRPr="00D007B5">
        <w:rPr>
          <w:rFonts w:ascii="Roboto" w:hAnsi="Roboto"/>
        </w:rPr>
        <w:t>Víquez Lizano, L. D. (2007). Algunas reflexiones sobre ética y empresa. Recuperado el 27-10-</w:t>
      </w:r>
      <w:r w:rsidRPr="00A7183F">
        <w:rPr>
          <w:rFonts w:ascii="Roboto" w:hAnsi="Roboto"/>
        </w:rPr>
        <w:t>2007. En http://www.uccaep.or.cr/etica y empresa.html</w:t>
      </w:r>
    </w:p>
    <w:p w14:paraId="73FA5E48" w14:textId="77777777" w:rsidR="00CD6C71" w:rsidRPr="00D007B5" w:rsidRDefault="00CD6C71" w:rsidP="00542437">
      <w:pPr>
        <w:spacing w:line="360" w:lineRule="auto"/>
        <w:jc w:val="both"/>
        <w:rPr>
          <w:rFonts w:ascii="Roboto" w:hAnsi="Roboto"/>
        </w:rPr>
      </w:pPr>
    </w:p>
    <w:p w14:paraId="3B00837C" w14:textId="77777777" w:rsidR="00276D3B" w:rsidRPr="00276D3B" w:rsidRDefault="00276D3B" w:rsidP="00276D3B">
      <w:pPr>
        <w:pStyle w:val="Prrafodelista"/>
        <w:rPr>
          <w:rFonts w:ascii="Roboto" w:eastAsia="Times New Roman" w:hAnsi="Roboto" w:cs="Times New Roman"/>
          <w:sz w:val="24"/>
          <w:szCs w:val="24"/>
          <w:lang w:val="es-ES_tradnl" w:eastAsia="es-ES"/>
        </w:rPr>
      </w:pPr>
    </w:p>
    <w:p w14:paraId="6452CC1A" w14:textId="77777777" w:rsidR="00E7514C" w:rsidRPr="00E7514C" w:rsidRDefault="00E7514C" w:rsidP="003F2DC4">
      <w:pPr>
        <w:autoSpaceDE w:val="0"/>
        <w:autoSpaceDN w:val="0"/>
        <w:adjustRightInd w:val="0"/>
        <w:spacing w:line="360" w:lineRule="auto"/>
        <w:jc w:val="both"/>
        <w:rPr>
          <w:rFonts w:ascii="Roboto" w:hAnsi="Roboto"/>
          <w:color w:val="FF0000"/>
        </w:rPr>
      </w:pPr>
    </w:p>
    <w:sectPr w:rsidR="00E7514C" w:rsidRPr="00E7514C" w:rsidSect="00EC4BAF">
      <w:headerReference w:type="default" r:id="rId11"/>
      <w:footerReference w:type="default" r:id="rId12"/>
      <w:pgSz w:w="12240" w:h="15840"/>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517E53" w14:textId="77777777" w:rsidR="0094242F" w:rsidRDefault="0094242F" w:rsidP="004C6C9E">
      <w:r>
        <w:separator/>
      </w:r>
    </w:p>
  </w:endnote>
  <w:endnote w:type="continuationSeparator" w:id="0">
    <w:p w14:paraId="51913F1B" w14:textId="77777777" w:rsidR="0094242F" w:rsidRDefault="0094242F" w:rsidP="004C6C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CEFZS+Arial-BoldMT">
    <w:altName w:val="Calibri"/>
    <w:panose1 w:val="00000000000000000000"/>
    <w:charset w:val="00"/>
    <w:family w:val="swiss"/>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Roboto Medium">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CEFZS+ArialRoundedMTBold">
    <w:altName w:val="Calibri"/>
    <w:panose1 w:val="00000000000000000000"/>
    <w:charset w:val="00"/>
    <w:family w:val="swiss"/>
    <w:notTrueType/>
    <w:pitch w:val="default"/>
    <w:sig w:usb0="00000003" w:usb1="00000000" w:usb2="00000000" w:usb3="00000000" w:csb0="00000001" w:csb1="00000000"/>
  </w:font>
  <w:font w:name="Georgia">
    <w:altName w:val="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4B4B0" w14:textId="77777777" w:rsidR="00D242B3" w:rsidRDefault="00283AE5" w:rsidP="00EC4BAF">
    <w:pPr>
      <w:pStyle w:val="Piedepgina"/>
    </w:pPr>
    <w:r>
      <w:rPr>
        <w:noProof/>
        <w:lang w:val="es-CR" w:eastAsia="es-CR"/>
      </w:rPr>
      <w:drawing>
        <wp:inline distT="0" distB="0" distL="0" distR="0" wp14:anchorId="6B49FDDC" wp14:editId="109CCC13">
          <wp:extent cx="2521858" cy="193675"/>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
                    <a:extLst>
                      <a:ext uri="{28A0092B-C50C-407E-A947-70E740481C1C}">
                        <a14:useLocalDpi xmlns:a14="http://schemas.microsoft.com/office/drawing/2010/main" val="0"/>
                      </a:ext>
                    </a:extLst>
                  </a:blip>
                  <a:srcRect l="9133" t="1" r="8966" b="-1"/>
                  <a:stretch/>
                </pic:blipFill>
                <pic:spPr bwMode="auto">
                  <a:xfrm>
                    <a:off x="0" y="0"/>
                    <a:ext cx="3417385" cy="262450"/>
                  </a:xfrm>
                  <a:prstGeom prst="rect">
                    <a:avLst/>
                  </a:prstGeom>
                  <a:noFill/>
                  <a:ln>
                    <a:noFill/>
                  </a:ln>
                  <a:extLst>
                    <a:ext uri="{53640926-AAD7-44D8-BBD7-CCE9431645EC}">
                      <a14:shadowObscured xmlns:a14="http://schemas.microsoft.com/office/drawing/2010/main"/>
                    </a:ext>
                  </a:extLst>
                </pic:spPr>
              </pic:pic>
            </a:graphicData>
          </a:graphic>
        </wp:inline>
      </w:drawing>
    </w:r>
  </w:p>
  <w:p w14:paraId="5AF4898B" w14:textId="77777777" w:rsidR="00D242B3" w:rsidRPr="00EC4BAF" w:rsidRDefault="00EC4BAF" w:rsidP="00EC4BAF">
    <w:pPr>
      <w:pStyle w:val="Piedepgina"/>
      <w:rPr>
        <w:rFonts w:ascii="Roboto" w:hAnsi="Roboto"/>
        <w:b/>
        <w:bCs/>
        <w:color w:val="00A3CB"/>
        <w:sz w:val="18"/>
        <w:szCs w:val="18"/>
      </w:rPr>
    </w:pPr>
    <w:r w:rsidRPr="00EC4BAF">
      <w:rPr>
        <w:rFonts w:ascii="Roboto" w:hAnsi="Roboto"/>
        <w:b/>
        <w:bCs/>
        <w:color w:val="171717" w:themeColor="background2" w:themeShade="1A"/>
        <w:sz w:val="15"/>
        <w:szCs w:val="15"/>
      </w:rPr>
      <w:t xml:space="preserve">PROCEDIMIENTO DE LA OFICINA DE COMUNICACIÓN                                                                                               </w:t>
    </w:r>
    <w:r w:rsidR="00E250E8">
      <w:rPr>
        <w:rFonts w:ascii="Roboto" w:hAnsi="Roboto"/>
        <w:b/>
        <w:bCs/>
        <w:color w:val="171717" w:themeColor="background2" w:themeShade="1A"/>
        <w:sz w:val="15"/>
        <w:szCs w:val="15"/>
      </w:rPr>
      <w:t xml:space="preserve"> </w:t>
    </w:r>
    <w:r w:rsidRPr="00EC4BAF">
      <w:rPr>
        <w:rFonts w:ascii="Roboto" w:hAnsi="Roboto"/>
        <w:b/>
        <w:bCs/>
        <w:color w:val="171717" w:themeColor="background2" w:themeShade="1A"/>
        <w:sz w:val="15"/>
        <w:szCs w:val="15"/>
      </w:rPr>
      <w:t xml:space="preserve"> </w:t>
    </w:r>
    <w:r w:rsidRPr="00EC4BAF">
      <w:rPr>
        <w:rFonts w:ascii="Roboto" w:hAnsi="Roboto"/>
        <w:b/>
        <w:bCs/>
        <w:color w:val="00A3CB"/>
        <w:sz w:val="15"/>
        <w:szCs w:val="15"/>
      </w:rPr>
      <w:t xml:space="preserve">PR-COM-001 | </w:t>
    </w:r>
    <w:r w:rsidRPr="00EC4BAF">
      <w:rPr>
        <w:rFonts w:ascii="Roboto" w:hAnsi="Roboto"/>
        <w:color w:val="00A3CB"/>
        <w:sz w:val="15"/>
        <w:szCs w:val="15"/>
      </w:rPr>
      <w:t xml:space="preserve">Versión 01 | Página </w:t>
    </w:r>
    <w:r w:rsidR="00421F95" w:rsidRPr="00EC4BAF">
      <w:rPr>
        <w:rFonts w:ascii="Roboto" w:hAnsi="Roboto"/>
        <w:color w:val="00A3CB"/>
        <w:sz w:val="15"/>
        <w:szCs w:val="15"/>
      </w:rPr>
      <w:fldChar w:fldCharType="begin"/>
    </w:r>
    <w:r w:rsidR="00421F95" w:rsidRPr="00EC4BAF">
      <w:rPr>
        <w:rFonts w:ascii="Roboto" w:hAnsi="Roboto"/>
        <w:color w:val="00A3CB"/>
        <w:sz w:val="15"/>
        <w:szCs w:val="15"/>
      </w:rPr>
      <w:instrText>PAGE   \* MERGEFORMAT</w:instrText>
    </w:r>
    <w:r w:rsidR="00421F95" w:rsidRPr="00EC4BAF">
      <w:rPr>
        <w:rFonts w:ascii="Roboto" w:hAnsi="Roboto"/>
        <w:color w:val="00A3CB"/>
        <w:sz w:val="15"/>
        <w:szCs w:val="15"/>
      </w:rPr>
      <w:fldChar w:fldCharType="separate"/>
    </w:r>
    <w:r w:rsidR="00283366" w:rsidRPr="00283366">
      <w:rPr>
        <w:rFonts w:ascii="Roboto" w:hAnsi="Roboto"/>
        <w:noProof/>
        <w:color w:val="00A3CB"/>
        <w:sz w:val="15"/>
        <w:szCs w:val="15"/>
        <w:lang w:val="es-ES"/>
      </w:rPr>
      <w:t>12</w:t>
    </w:r>
    <w:r w:rsidR="00421F95" w:rsidRPr="00EC4BAF">
      <w:rPr>
        <w:rFonts w:ascii="Roboto" w:hAnsi="Roboto"/>
        <w:color w:val="00A3CB"/>
        <w:sz w:val="15"/>
        <w:szCs w:val="1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A053C3" w14:textId="77777777" w:rsidR="0094242F" w:rsidRDefault="0094242F" w:rsidP="004C6C9E">
      <w:r>
        <w:separator/>
      </w:r>
    </w:p>
  </w:footnote>
  <w:footnote w:type="continuationSeparator" w:id="0">
    <w:p w14:paraId="08D2A561" w14:textId="77777777" w:rsidR="0094242F" w:rsidRDefault="0094242F" w:rsidP="004C6C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5E2E8" w14:textId="77777777" w:rsidR="00A37EE7" w:rsidRDefault="00A37EE7">
    <w:pPr>
      <w:pStyle w:val="Encabezado"/>
    </w:pPr>
    <w:r>
      <w:rPr>
        <w:noProof/>
        <w:lang w:val="es-CR" w:eastAsia="es-CR"/>
      </w:rPr>
      <w:drawing>
        <wp:inline distT="0" distB="0" distL="0" distR="0" wp14:anchorId="1CC031D1" wp14:editId="1443E968">
          <wp:extent cx="1972382" cy="602672"/>
          <wp:effectExtent l="0" t="0" r="8890" b="698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65811" cy="631220"/>
                  </a:xfrm>
                  <a:prstGeom prst="rect">
                    <a:avLst/>
                  </a:prstGeom>
                  <a:noFill/>
                  <a:ln>
                    <a:noFill/>
                  </a:ln>
                </pic:spPr>
              </pic:pic>
            </a:graphicData>
          </a:graphic>
        </wp:inline>
      </w:drawing>
    </w:r>
  </w:p>
  <w:p w14:paraId="419E97C0" w14:textId="77777777" w:rsidR="0017570A" w:rsidRDefault="0017570A">
    <w:pPr>
      <w:pStyle w:val="Encabezado"/>
    </w:pPr>
    <w:r>
      <w:rPr>
        <w:noProof/>
        <w:lang w:val="es-CR" w:eastAsia="es-CR"/>
      </w:rPr>
      <w:drawing>
        <wp:inline distT="0" distB="0" distL="0" distR="0" wp14:anchorId="0C5E0364" wp14:editId="0DB4C72F">
          <wp:extent cx="6302829" cy="211081"/>
          <wp:effectExtent l="0" t="0" r="0" b="508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2">
                    <a:extLst>
                      <a:ext uri="{28A0092B-C50C-407E-A947-70E740481C1C}">
                        <a14:useLocalDpi xmlns:a14="http://schemas.microsoft.com/office/drawing/2010/main" val="0"/>
                      </a:ext>
                    </a:extLst>
                  </a:blip>
                  <a:srcRect l="9133" t="1" r="8966" b="-1"/>
                  <a:stretch/>
                </pic:blipFill>
                <pic:spPr bwMode="auto">
                  <a:xfrm>
                    <a:off x="0" y="0"/>
                    <a:ext cx="7124361" cy="238594"/>
                  </a:xfrm>
                  <a:prstGeom prst="rect">
                    <a:avLst/>
                  </a:prstGeom>
                  <a:noFill/>
                  <a:ln>
                    <a:noFill/>
                  </a:ln>
                  <a:extLst>
                    <a:ext uri="{53640926-AAD7-44D8-BBD7-CCE9431645EC}">
                      <a14:shadowObscured xmlns:a14="http://schemas.microsoft.com/office/drawing/2010/main"/>
                    </a:ext>
                  </a:extLst>
                </pic:spPr>
              </pic:pic>
            </a:graphicData>
          </a:graphic>
        </wp:inline>
      </w:drawing>
    </w:r>
  </w:p>
  <w:p w14:paraId="7C3086CD" w14:textId="77777777" w:rsidR="00E250E8" w:rsidRDefault="00E250E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C4891"/>
    <w:multiLevelType w:val="hybridMultilevel"/>
    <w:tmpl w:val="9BC08DA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96C2D32"/>
    <w:multiLevelType w:val="multilevel"/>
    <w:tmpl w:val="1B4EE9C6"/>
    <w:lvl w:ilvl="0">
      <w:start w:val="4"/>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18B305E"/>
    <w:multiLevelType w:val="hybridMultilevel"/>
    <w:tmpl w:val="862496C2"/>
    <w:lvl w:ilvl="0" w:tplc="1BB0AD20">
      <w:start w:val="1"/>
      <w:numFmt w:val="decimal"/>
      <w:lvlText w:val="%1."/>
      <w:lvlJc w:val="left"/>
      <w:pPr>
        <w:ind w:left="2060" w:hanging="360"/>
      </w:pPr>
      <w:rPr>
        <w:rFonts w:ascii="Roboto" w:eastAsiaTheme="minorHAnsi" w:hAnsi="Roboto" w:cs="Arial"/>
        <w:b/>
        <w:color w:val="auto"/>
      </w:rPr>
    </w:lvl>
    <w:lvl w:ilvl="1" w:tplc="080A0019" w:tentative="1">
      <w:start w:val="1"/>
      <w:numFmt w:val="lowerLetter"/>
      <w:lvlText w:val="%2."/>
      <w:lvlJc w:val="left"/>
      <w:pPr>
        <w:ind w:left="2780" w:hanging="360"/>
      </w:pPr>
    </w:lvl>
    <w:lvl w:ilvl="2" w:tplc="080A001B" w:tentative="1">
      <w:start w:val="1"/>
      <w:numFmt w:val="lowerRoman"/>
      <w:lvlText w:val="%3."/>
      <w:lvlJc w:val="right"/>
      <w:pPr>
        <w:ind w:left="3500" w:hanging="180"/>
      </w:pPr>
    </w:lvl>
    <w:lvl w:ilvl="3" w:tplc="080A000F" w:tentative="1">
      <w:start w:val="1"/>
      <w:numFmt w:val="decimal"/>
      <w:lvlText w:val="%4."/>
      <w:lvlJc w:val="left"/>
      <w:pPr>
        <w:ind w:left="4220" w:hanging="360"/>
      </w:pPr>
    </w:lvl>
    <w:lvl w:ilvl="4" w:tplc="080A0019" w:tentative="1">
      <w:start w:val="1"/>
      <w:numFmt w:val="lowerLetter"/>
      <w:lvlText w:val="%5."/>
      <w:lvlJc w:val="left"/>
      <w:pPr>
        <w:ind w:left="4940" w:hanging="360"/>
      </w:pPr>
    </w:lvl>
    <w:lvl w:ilvl="5" w:tplc="080A001B" w:tentative="1">
      <w:start w:val="1"/>
      <w:numFmt w:val="lowerRoman"/>
      <w:lvlText w:val="%6."/>
      <w:lvlJc w:val="right"/>
      <w:pPr>
        <w:ind w:left="5660" w:hanging="180"/>
      </w:pPr>
    </w:lvl>
    <w:lvl w:ilvl="6" w:tplc="080A000F" w:tentative="1">
      <w:start w:val="1"/>
      <w:numFmt w:val="decimal"/>
      <w:lvlText w:val="%7."/>
      <w:lvlJc w:val="left"/>
      <w:pPr>
        <w:ind w:left="6380" w:hanging="360"/>
      </w:pPr>
    </w:lvl>
    <w:lvl w:ilvl="7" w:tplc="080A0019" w:tentative="1">
      <w:start w:val="1"/>
      <w:numFmt w:val="lowerLetter"/>
      <w:lvlText w:val="%8."/>
      <w:lvlJc w:val="left"/>
      <w:pPr>
        <w:ind w:left="7100" w:hanging="360"/>
      </w:pPr>
    </w:lvl>
    <w:lvl w:ilvl="8" w:tplc="080A001B" w:tentative="1">
      <w:start w:val="1"/>
      <w:numFmt w:val="lowerRoman"/>
      <w:lvlText w:val="%9."/>
      <w:lvlJc w:val="right"/>
      <w:pPr>
        <w:ind w:left="7820" w:hanging="180"/>
      </w:pPr>
    </w:lvl>
  </w:abstractNum>
  <w:abstractNum w:abstractNumId="3" w15:restartNumberingAfterBreak="0">
    <w:nsid w:val="118F3FCC"/>
    <w:multiLevelType w:val="hybridMultilevel"/>
    <w:tmpl w:val="15DE4B2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3640D46"/>
    <w:multiLevelType w:val="multilevel"/>
    <w:tmpl w:val="EADCA1EE"/>
    <w:lvl w:ilvl="0">
      <w:start w:val="1"/>
      <w:numFmt w:val="decimal"/>
      <w:lvlText w:val="%1."/>
      <w:lvlJc w:val="left"/>
      <w:pPr>
        <w:ind w:left="720" w:hanging="360"/>
      </w:pPr>
      <w:rPr>
        <w:rFonts w:cs="CCEFZS+Arial-BoldMT" w:hint="default"/>
        <w:b/>
      </w:rPr>
    </w:lvl>
    <w:lvl w:ilvl="1">
      <w:start w:val="8"/>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13E01E26"/>
    <w:multiLevelType w:val="hybridMultilevel"/>
    <w:tmpl w:val="1A544796"/>
    <w:lvl w:ilvl="0" w:tplc="E8C69986">
      <w:start w:val="1"/>
      <w:numFmt w:val="decimal"/>
      <w:lvlText w:val="%1."/>
      <w:lvlJc w:val="left"/>
      <w:pPr>
        <w:ind w:left="720" w:hanging="360"/>
      </w:pPr>
      <w:rPr>
        <w:rFonts w:eastAsiaTheme="minorHAnsi" w:cs="Arial" w:hint="default"/>
        <w:sz w:val="23"/>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20755EA7"/>
    <w:multiLevelType w:val="hybridMultilevel"/>
    <w:tmpl w:val="C512EA62"/>
    <w:lvl w:ilvl="0" w:tplc="317A64FE">
      <w:start w:val="1"/>
      <w:numFmt w:val="lowerLetter"/>
      <w:lvlText w:val="%1."/>
      <w:lvlJc w:val="left"/>
      <w:pPr>
        <w:ind w:left="2060" w:hanging="360"/>
      </w:pPr>
      <w:rPr>
        <w:rFonts w:hint="default"/>
      </w:rPr>
    </w:lvl>
    <w:lvl w:ilvl="1" w:tplc="080A0019" w:tentative="1">
      <w:start w:val="1"/>
      <w:numFmt w:val="lowerLetter"/>
      <w:lvlText w:val="%2."/>
      <w:lvlJc w:val="left"/>
      <w:pPr>
        <w:ind w:left="2780" w:hanging="360"/>
      </w:pPr>
    </w:lvl>
    <w:lvl w:ilvl="2" w:tplc="080A001B" w:tentative="1">
      <w:start w:val="1"/>
      <w:numFmt w:val="lowerRoman"/>
      <w:lvlText w:val="%3."/>
      <w:lvlJc w:val="right"/>
      <w:pPr>
        <w:ind w:left="3500" w:hanging="180"/>
      </w:pPr>
    </w:lvl>
    <w:lvl w:ilvl="3" w:tplc="080A000F" w:tentative="1">
      <w:start w:val="1"/>
      <w:numFmt w:val="decimal"/>
      <w:lvlText w:val="%4."/>
      <w:lvlJc w:val="left"/>
      <w:pPr>
        <w:ind w:left="4220" w:hanging="360"/>
      </w:pPr>
    </w:lvl>
    <w:lvl w:ilvl="4" w:tplc="080A0019" w:tentative="1">
      <w:start w:val="1"/>
      <w:numFmt w:val="lowerLetter"/>
      <w:lvlText w:val="%5."/>
      <w:lvlJc w:val="left"/>
      <w:pPr>
        <w:ind w:left="4940" w:hanging="360"/>
      </w:pPr>
    </w:lvl>
    <w:lvl w:ilvl="5" w:tplc="080A001B" w:tentative="1">
      <w:start w:val="1"/>
      <w:numFmt w:val="lowerRoman"/>
      <w:lvlText w:val="%6."/>
      <w:lvlJc w:val="right"/>
      <w:pPr>
        <w:ind w:left="5660" w:hanging="180"/>
      </w:pPr>
    </w:lvl>
    <w:lvl w:ilvl="6" w:tplc="080A000F" w:tentative="1">
      <w:start w:val="1"/>
      <w:numFmt w:val="decimal"/>
      <w:lvlText w:val="%7."/>
      <w:lvlJc w:val="left"/>
      <w:pPr>
        <w:ind w:left="6380" w:hanging="360"/>
      </w:pPr>
    </w:lvl>
    <w:lvl w:ilvl="7" w:tplc="080A0019" w:tentative="1">
      <w:start w:val="1"/>
      <w:numFmt w:val="lowerLetter"/>
      <w:lvlText w:val="%8."/>
      <w:lvlJc w:val="left"/>
      <w:pPr>
        <w:ind w:left="7100" w:hanging="360"/>
      </w:pPr>
    </w:lvl>
    <w:lvl w:ilvl="8" w:tplc="080A001B" w:tentative="1">
      <w:start w:val="1"/>
      <w:numFmt w:val="lowerRoman"/>
      <w:lvlText w:val="%9."/>
      <w:lvlJc w:val="right"/>
      <w:pPr>
        <w:ind w:left="7820" w:hanging="180"/>
      </w:pPr>
    </w:lvl>
  </w:abstractNum>
  <w:abstractNum w:abstractNumId="7" w15:restartNumberingAfterBreak="0">
    <w:nsid w:val="21377A72"/>
    <w:multiLevelType w:val="hybridMultilevel"/>
    <w:tmpl w:val="3F1C7344"/>
    <w:lvl w:ilvl="0" w:tplc="92AAFD7C">
      <w:start w:val="1"/>
      <w:numFmt w:val="decimal"/>
      <w:lvlText w:val="%1."/>
      <w:lvlJc w:val="left"/>
      <w:pPr>
        <w:ind w:left="720" w:hanging="360"/>
      </w:pPr>
      <w:rPr>
        <w:rFonts w:cs="CCEFZS+Arial-BoldMT"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27800C4E"/>
    <w:multiLevelType w:val="hybridMultilevel"/>
    <w:tmpl w:val="9F7E1FC8"/>
    <w:lvl w:ilvl="0" w:tplc="20BC184C">
      <w:start w:val="1"/>
      <w:numFmt w:val="decimal"/>
      <w:lvlText w:val="%1."/>
      <w:lvlJc w:val="left"/>
      <w:pPr>
        <w:ind w:left="720" w:hanging="360"/>
      </w:pPr>
      <w:rPr>
        <w:rFonts w:cs="CCEFZS+Arial-BoldMT"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3D5E1EA6"/>
    <w:multiLevelType w:val="hybridMultilevel"/>
    <w:tmpl w:val="9359386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3FD80821"/>
    <w:multiLevelType w:val="hybridMultilevel"/>
    <w:tmpl w:val="15BE614E"/>
    <w:lvl w:ilvl="0" w:tplc="1612F09A">
      <w:start w:val="1"/>
      <w:numFmt w:val="lowerLetter"/>
      <w:lvlText w:val="%1."/>
      <w:lvlJc w:val="left"/>
      <w:pPr>
        <w:ind w:left="1700" w:hanging="360"/>
      </w:pPr>
      <w:rPr>
        <w:rFonts w:hint="default"/>
        <w:sz w:val="24"/>
      </w:rPr>
    </w:lvl>
    <w:lvl w:ilvl="1" w:tplc="87C86AFE">
      <w:start w:val="1"/>
      <w:numFmt w:val="decimal"/>
      <w:lvlText w:val="%2."/>
      <w:lvlJc w:val="left"/>
      <w:pPr>
        <w:ind w:left="2420" w:hanging="360"/>
      </w:pPr>
      <w:rPr>
        <w:rFonts w:cs="CCEFZS+Arial-BoldMT" w:hint="default"/>
        <w:b/>
      </w:rPr>
    </w:lvl>
    <w:lvl w:ilvl="2" w:tplc="080A001B" w:tentative="1">
      <w:start w:val="1"/>
      <w:numFmt w:val="lowerRoman"/>
      <w:lvlText w:val="%3."/>
      <w:lvlJc w:val="right"/>
      <w:pPr>
        <w:ind w:left="3140" w:hanging="180"/>
      </w:pPr>
    </w:lvl>
    <w:lvl w:ilvl="3" w:tplc="080A000F" w:tentative="1">
      <w:start w:val="1"/>
      <w:numFmt w:val="decimal"/>
      <w:lvlText w:val="%4."/>
      <w:lvlJc w:val="left"/>
      <w:pPr>
        <w:ind w:left="3860" w:hanging="360"/>
      </w:pPr>
    </w:lvl>
    <w:lvl w:ilvl="4" w:tplc="080A0019" w:tentative="1">
      <w:start w:val="1"/>
      <w:numFmt w:val="lowerLetter"/>
      <w:lvlText w:val="%5."/>
      <w:lvlJc w:val="left"/>
      <w:pPr>
        <w:ind w:left="4580" w:hanging="360"/>
      </w:pPr>
    </w:lvl>
    <w:lvl w:ilvl="5" w:tplc="080A001B" w:tentative="1">
      <w:start w:val="1"/>
      <w:numFmt w:val="lowerRoman"/>
      <w:lvlText w:val="%6."/>
      <w:lvlJc w:val="right"/>
      <w:pPr>
        <w:ind w:left="5300" w:hanging="180"/>
      </w:pPr>
    </w:lvl>
    <w:lvl w:ilvl="6" w:tplc="080A000F" w:tentative="1">
      <w:start w:val="1"/>
      <w:numFmt w:val="decimal"/>
      <w:lvlText w:val="%7."/>
      <w:lvlJc w:val="left"/>
      <w:pPr>
        <w:ind w:left="6020" w:hanging="360"/>
      </w:pPr>
    </w:lvl>
    <w:lvl w:ilvl="7" w:tplc="080A0019" w:tentative="1">
      <w:start w:val="1"/>
      <w:numFmt w:val="lowerLetter"/>
      <w:lvlText w:val="%8."/>
      <w:lvlJc w:val="left"/>
      <w:pPr>
        <w:ind w:left="6740" w:hanging="360"/>
      </w:pPr>
    </w:lvl>
    <w:lvl w:ilvl="8" w:tplc="080A001B" w:tentative="1">
      <w:start w:val="1"/>
      <w:numFmt w:val="lowerRoman"/>
      <w:lvlText w:val="%9."/>
      <w:lvlJc w:val="right"/>
      <w:pPr>
        <w:ind w:left="7460" w:hanging="180"/>
      </w:pPr>
    </w:lvl>
  </w:abstractNum>
  <w:abstractNum w:abstractNumId="11" w15:restartNumberingAfterBreak="0">
    <w:nsid w:val="42365F35"/>
    <w:multiLevelType w:val="hybridMultilevel"/>
    <w:tmpl w:val="D1206A62"/>
    <w:lvl w:ilvl="0" w:tplc="7E0AC9D6">
      <w:start w:val="1"/>
      <w:numFmt w:val="decimal"/>
      <w:lvlText w:val="%1."/>
      <w:lvlJc w:val="left"/>
      <w:pPr>
        <w:ind w:left="720" w:hanging="360"/>
      </w:pPr>
      <w:rPr>
        <w:rFonts w:cs="CCEFZS+Arial-BoldMT"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43E444AA"/>
    <w:multiLevelType w:val="hybridMultilevel"/>
    <w:tmpl w:val="E1262FDE"/>
    <w:lvl w:ilvl="0" w:tplc="140A000F">
      <w:start w:val="1"/>
      <w:numFmt w:val="decimal"/>
      <w:lvlText w:val="%1."/>
      <w:lvlJc w:val="left"/>
      <w:pPr>
        <w:ind w:left="720" w:hanging="360"/>
      </w:p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3" w15:restartNumberingAfterBreak="0">
    <w:nsid w:val="4AE0344D"/>
    <w:multiLevelType w:val="hybridMultilevel"/>
    <w:tmpl w:val="3670D014"/>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14" w15:restartNumberingAfterBreak="0">
    <w:nsid w:val="4F855CAB"/>
    <w:multiLevelType w:val="hybridMultilevel"/>
    <w:tmpl w:val="54E2CDA4"/>
    <w:lvl w:ilvl="0" w:tplc="A5727C6C">
      <w:start w:val="1"/>
      <w:numFmt w:val="decimal"/>
      <w:lvlText w:val="%1."/>
      <w:lvlJc w:val="left"/>
      <w:pPr>
        <w:ind w:left="2060" w:hanging="360"/>
      </w:pPr>
      <w:rPr>
        <w:rFonts w:ascii="Roboto" w:eastAsiaTheme="minorHAnsi" w:hAnsi="Roboto" w:cs="Arial"/>
        <w:b/>
        <w:color w:val="auto"/>
      </w:rPr>
    </w:lvl>
    <w:lvl w:ilvl="1" w:tplc="080A0019" w:tentative="1">
      <w:start w:val="1"/>
      <w:numFmt w:val="lowerLetter"/>
      <w:lvlText w:val="%2."/>
      <w:lvlJc w:val="left"/>
      <w:pPr>
        <w:ind w:left="2780" w:hanging="360"/>
      </w:pPr>
    </w:lvl>
    <w:lvl w:ilvl="2" w:tplc="080A001B" w:tentative="1">
      <w:start w:val="1"/>
      <w:numFmt w:val="lowerRoman"/>
      <w:lvlText w:val="%3."/>
      <w:lvlJc w:val="right"/>
      <w:pPr>
        <w:ind w:left="3500" w:hanging="180"/>
      </w:pPr>
    </w:lvl>
    <w:lvl w:ilvl="3" w:tplc="080A000F" w:tentative="1">
      <w:start w:val="1"/>
      <w:numFmt w:val="decimal"/>
      <w:lvlText w:val="%4."/>
      <w:lvlJc w:val="left"/>
      <w:pPr>
        <w:ind w:left="4220" w:hanging="360"/>
      </w:pPr>
    </w:lvl>
    <w:lvl w:ilvl="4" w:tplc="080A0019" w:tentative="1">
      <w:start w:val="1"/>
      <w:numFmt w:val="lowerLetter"/>
      <w:lvlText w:val="%5."/>
      <w:lvlJc w:val="left"/>
      <w:pPr>
        <w:ind w:left="4940" w:hanging="360"/>
      </w:pPr>
    </w:lvl>
    <w:lvl w:ilvl="5" w:tplc="080A001B" w:tentative="1">
      <w:start w:val="1"/>
      <w:numFmt w:val="lowerRoman"/>
      <w:lvlText w:val="%6."/>
      <w:lvlJc w:val="right"/>
      <w:pPr>
        <w:ind w:left="5660" w:hanging="180"/>
      </w:pPr>
    </w:lvl>
    <w:lvl w:ilvl="6" w:tplc="080A000F" w:tentative="1">
      <w:start w:val="1"/>
      <w:numFmt w:val="decimal"/>
      <w:lvlText w:val="%7."/>
      <w:lvlJc w:val="left"/>
      <w:pPr>
        <w:ind w:left="6380" w:hanging="360"/>
      </w:pPr>
    </w:lvl>
    <w:lvl w:ilvl="7" w:tplc="080A0019" w:tentative="1">
      <w:start w:val="1"/>
      <w:numFmt w:val="lowerLetter"/>
      <w:lvlText w:val="%8."/>
      <w:lvlJc w:val="left"/>
      <w:pPr>
        <w:ind w:left="7100" w:hanging="360"/>
      </w:pPr>
    </w:lvl>
    <w:lvl w:ilvl="8" w:tplc="080A001B" w:tentative="1">
      <w:start w:val="1"/>
      <w:numFmt w:val="lowerRoman"/>
      <w:lvlText w:val="%9."/>
      <w:lvlJc w:val="right"/>
      <w:pPr>
        <w:ind w:left="7820" w:hanging="180"/>
      </w:pPr>
    </w:lvl>
  </w:abstractNum>
  <w:abstractNum w:abstractNumId="15" w15:restartNumberingAfterBreak="0">
    <w:nsid w:val="50767450"/>
    <w:multiLevelType w:val="multilevel"/>
    <w:tmpl w:val="AC502EEA"/>
    <w:lvl w:ilvl="0">
      <w:start w:val="4"/>
      <w:numFmt w:val="decimal"/>
      <w:lvlText w:val="%1"/>
      <w:lvlJc w:val="left"/>
      <w:pPr>
        <w:ind w:left="375" w:hanging="375"/>
      </w:pPr>
      <w:rPr>
        <w:rFonts w:hint="default"/>
      </w:rPr>
    </w:lvl>
    <w:lvl w:ilvl="1">
      <w:start w:val="3"/>
      <w:numFmt w:val="decimal"/>
      <w:lvlText w:val="%1.%2"/>
      <w:lvlJc w:val="left"/>
      <w:pPr>
        <w:ind w:left="862" w:hanging="720"/>
      </w:pPr>
      <w:rPr>
        <w:rFonts w:hint="default"/>
        <w:color w:val="auto"/>
      </w:rPr>
    </w:lvl>
    <w:lvl w:ilvl="2">
      <w:start w:val="1"/>
      <w:numFmt w:val="decimal"/>
      <w:lvlText w:val="%1.%2.%3"/>
      <w:lvlJc w:val="left"/>
      <w:pPr>
        <w:ind w:left="1004" w:hanging="720"/>
      </w:pPr>
      <w:rPr>
        <w:rFonts w:hint="default"/>
        <w:color w:val="FF000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5E8567F2"/>
    <w:multiLevelType w:val="multilevel"/>
    <w:tmpl w:val="D7D0DE0E"/>
    <w:lvl w:ilvl="0">
      <w:start w:val="4"/>
      <w:numFmt w:val="decimal"/>
      <w:lvlText w:val="%1"/>
      <w:lvlJc w:val="left"/>
      <w:pPr>
        <w:ind w:left="585" w:hanging="585"/>
      </w:pPr>
      <w:rPr>
        <w:rFonts w:hint="default"/>
        <w:b/>
      </w:rPr>
    </w:lvl>
    <w:lvl w:ilvl="1">
      <w:start w:val="13"/>
      <w:numFmt w:val="decimal"/>
      <w:lvlText w:val="%1.%2"/>
      <w:lvlJc w:val="left"/>
      <w:pPr>
        <w:ind w:left="585" w:hanging="58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5EEF530D"/>
    <w:multiLevelType w:val="hybridMultilevel"/>
    <w:tmpl w:val="559A5FC6"/>
    <w:lvl w:ilvl="0" w:tplc="64E2A5E8">
      <w:start w:val="1"/>
      <w:numFmt w:val="decimal"/>
      <w:lvlText w:val="%1."/>
      <w:lvlJc w:val="left"/>
      <w:pPr>
        <w:ind w:left="1700" w:hanging="360"/>
      </w:pPr>
      <w:rPr>
        <w:rFonts w:ascii="Roboto" w:hAnsi="Roboto" w:hint="default"/>
        <w:sz w:val="24"/>
      </w:rPr>
    </w:lvl>
    <w:lvl w:ilvl="1" w:tplc="080A0019" w:tentative="1">
      <w:start w:val="1"/>
      <w:numFmt w:val="lowerLetter"/>
      <w:lvlText w:val="%2."/>
      <w:lvlJc w:val="left"/>
      <w:pPr>
        <w:ind w:left="2420" w:hanging="360"/>
      </w:pPr>
    </w:lvl>
    <w:lvl w:ilvl="2" w:tplc="080A001B" w:tentative="1">
      <w:start w:val="1"/>
      <w:numFmt w:val="lowerRoman"/>
      <w:lvlText w:val="%3."/>
      <w:lvlJc w:val="right"/>
      <w:pPr>
        <w:ind w:left="3140" w:hanging="180"/>
      </w:pPr>
    </w:lvl>
    <w:lvl w:ilvl="3" w:tplc="080A000F" w:tentative="1">
      <w:start w:val="1"/>
      <w:numFmt w:val="decimal"/>
      <w:lvlText w:val="%4."/>
      <w:lvlJc w:val="left"/>
      <w:pPr>
        <w:ind w:left="3860" w:hanging="360"/>
      </w:pPr>
    </w:lvl>
    <w:lvl w:ilvl="4" w:tplc="080A0019" w:tentative="1">
      <w:start w:val="1"/>
      <w:numFmt w:val="lowerLetter"/>
      <w:lvlText w:val="%5."/>
      <w:lvlJc w:val="left"/>
      <w:pPr>
        <w:ind w:left="4580" w:hanging="360"/>
      </w:pPr>
    </w:lvl>
    <w:lvl w:ilvl="5" w:tplc="080A001B" w:tentative="1">
      <w:start w:val="1"/>
      <w:numFmt w:val="lowerRoman"/>
      <w:lvlText w:val="%6."/>
      <w:lvlJc w:val="right"/>
      <w:pPr>
        <w:ind w:left="5300" w:hanging="180"/>
      </w:pPr>
    </w:lvl>
    <w:lvl w:ilvl="6" w:tplc="080A000F" w:tentative="1">
      <w:start w:val="1"/>
      <w:numFmt w:val="decimal"/>
      <w:lvlText w:val="%7."/>
      <w:lvlJc w:val="left"/>
      <w:pPr>
        <w:ind w:left="6020" w:hanging="360"/>
      </w:pPr>
    </w:lvl>
    <w:lvl w:ilvl="7" w:tplc="080A0019" w:tentative="1">
      <w:start w:val="1"/>
      <w:numFmt w:val="lowerLetter"/>
      <w:lvlText w:val="%8."/>
      <w:lvlJc w:val="left"/>
      <w:pPr>
        <w:ind w:left="6740" w:hanging="360"/>
      </w:pPr>
    </w:lvl>
    <w:lvl w:ilvl="8" w:tplc="080A001B" w:tentative="1">
      <w:start w:val="1"/>
      <w:numFmt w:val="lowerRoman"/>
      <w:lvlText w:val="%9."/>
      <w:lvlJc w:val="right"/>
      <w:pPr>
        <w:ind w:left="7460" w:hanging="180"/>
      </w:pPr>
    </w:lvl>
  </w:abstractNum>
  <w:abstractNum w:abstractNumId="18" w15:restartNumberingAfterBreak="0">
    <w:nsid w:val="62400B3C"/>
    <w:multiLevelType w:val="hybridMultilevel"/>
    <w:tmpl w:val="42340FCC"/>
    <w:lvl w:ilvl="0" w:tplc="7E76EFF8">
      <w:start w:val="1"/>
      <w:numFmt w:val="decimal"/>
      <w:lvlText w:val="%1."/>
      <w:lvlJc w:val="left"/>
      <w:pPr>
        <w:ind w:left="1340" w:hanging="360"/>
      </w:pPr>
      <w:rPr>
        <w:rFonts w:hint="default"/>
        <w:color w:val="auto"/>
      </w:rPr>
    </w:lvl>
    <w:lvl w:ilvl="1" w:tplc="080A0019" w:tentative="1">
      <w:start w:val="1"/>
      <w:numFmt w:val="lowerLetter"/>
      <w:lvlText w:val="%2."/>
      <w:lvlJc w:val="left"/>
      <w:pPr>
        <w:ind w:left="2060" w:hanging="360"/>
      </w:pPr>
    </w:lvl>
    <w:lvl w:ilvl="2" w:tplc="080A001B" w:tentative="1">
      <w:start w:val="1"/>
      <w:numFmt w:val="lowerRoman"/>
      <w:lvlText w:val="%3."/>
      <w:lvlJc w:val="right"/>
      <w:pPr>
        <w:ind w:left="2780" w:hanging="180"/>
      </w:pPr>
    </w:lvl>
    <w:lvl w:ilvl="3" w:tplc="080A000F" w:tentative="1">
      <w:start w:val="1"/>
      <w:numFmt w:val="decimal"/>
      <w:lvlText w:val="%4."/>
      <w:lvlJc w:val="left"/>
      <w:pPr>
        <w:ind w:left="3500" w:hanging="360"/>
      </w:pPr>
    </w:lvl>
    <w:lvl w:ilvl="4" w:tplc="080A0019" w:tentative="1">
      <w:start w:val="1"/>
      <w:numFmt w:val="lowerLetter"/>
      <w:lvlText w:val="%5."/>
      <w:lvlJc w:val="left"/>
      <w:pPr>
        <w:ind w:left="4220" w:hanging="360"/>
      </w:pPr>
    </w:lvl>
    <w:lvl w:ilvl="5" w:tplc="080A001B" w:tentative="1">
      <w:start w:val="1"/>
      <w:numFmt w:val="lowerRoman"/>
      <w:lvlText w:val="%6."/>
      <w:lvlJc w:val="right"/>
      <w:pPr>
        <w:ind w:left="4940" w:hanging="180"/>
      </w:pPr>
    </w:lvl>
    <w:lvl w:ilvl="6" w:tplc="080A000F" w:tentative="1">
      <w:start w:val="1"/>
      <w:numFmt w:val="decimal"/>
      <w:lvlText w:val="%7."/>
      <w:lvlJc w:val="left"/>
      <w:pPr>
        <w:ind w:left="5660" w:hanging="360"/>
      </w:pPr>
    </w:lvl>
    <w:lvl w:ilvl="7" w:tplc="080A0019" w:tentative="1">
      <w:start w:val="1"/>
      <w:numFmt w:val="lowerLetter"/>
      <w:lvlText w:val="%8."/>
      <w:lvlJc w:val="left"/>
      <w:pPr>
        <w:ind w:left="6380" w:hanging="360"/>
      </w:pPr>
    </w:lvl>
    <w:lvl w:ilvl="8" w:tplc="080A001B" w:tentative="1">
      <w:start w:val="1"/>
      <w:numFmt w:val="lowerRoman"/>
      <w:lvlText w:val="%9."/>
      <w:lvlJc w:val="right"/>
      <w:pPr>
        <w:ind w:left="7100" w:hanging="180"/>
      </w:pPr>
    </w:lvl>
  </w:abstractNum>
  <w:abstractNum w:abstractNumId="19" w15:restartNumberingAfterBreak="0">
    <w:nsid w:val="665065C9"/>
    <w:multiLevelType w:val="hybridMultilevel"/>
    <w:tmpl w:val="3926D31E"/>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20" w15:restartNumberingAfterBreak="0">
    <w:nsid w:val="68990C48"/>
    <w:multiLevelType w:val="hybridMultilevel"/>
    <w:tmpl w:val="4B76653A"/>
    <w:lvl w:ilvl="0" w:tplc="D60E929E">
      <w:start w:val="1"/>
      <w:numFmt w:val="lowerLetter"/>
      <w:lvlText w:val="%1."/>
      <w:lvlJc w:val="left"/>
      <w:pPr>
        <w:ind w:left="2060" w:hanging="360"/>
      </w:pPr>
      <w:rPr>
        <w:rFonts w:ascii="Roboto" w:eastAsiaTheme="minorHAnsi" w:hAnsi="Roboto" w:cs="CCEFZS+Arial-BoldMT" w:hint="default"/>
        <w:b/>
        <w:color w:val="000000"/>
        <w:sz w:val="24"/>
      </w:rPr>
    </w:lvl>
    <w:lvl w:ilvl="1" w:tplc="080A0019" w:tentative="1">
      <w:start w:val="1"/>
      <w:numFmt w:val="lowerLetter"/>
      <w:lvlText w:val="%2."/>
      <w:lvlJc w:val="left"/>
      <w:pPr>
        <w:ind w:left="2780" w:hanging="360"/>
      </w:pPr>
    </w:lvl>
    <w:lvl w:ilvl="2" w:tplc="080A001B" w:tentative="1">
      <w:start w:val="1"/>
      <w:numFmt w:val="lowerRoman"/>
      <w:lvlText w:val="%3."/>
      <w:lvlJc w:val="right"/>
      <w:pPr>
        <w:ind w:left="3500" w:hanging="180"/>
      </w:pPr>
    </w:lvl>
    <w:lvl w:ilvl="3" w:tplc="080A000F" w:tentative="1">
      <w:start w:val="1"/>
      <w:numFmt w:val="decimal"/>
      <w:lvlText w:val="%4."/>
      <w:lvlJc w:val="left"/>
      <w:pPr>
        <w:ind w:left="4220" w:hanging="360"/>
      </w:pPr>
    </w:lvl>
    <w:lvl w:ilvl="4" w:tplc="080A0019" w:tentative="1">
      <w:start w:val="1"/>
      <w:numFmt w:val="lowerLetter"/>
      <w:lvlText w:val="%5."/>
      <w:lvlJc w:val="left"/>
      <w:pPr>
        <w:ind w:left="4940" w:hanging="360"/>
      </w:pPr>
    </w:lvl>
    <w:lvl w:ilvl="5" w:tplc="080A001B" w:tentative="1">
      <w:start w:val="1"/>
      <w:numFmt w:val="lowerRoman"/>
      <w:lvlText w:val="%6."/>
      <w:lvlJc w:val="right"/>
      <w:pPr>
        <w:ind w:left="5660" w:hanging="180"/>
      </w:pPr>
    </w:lvl>
    <w:lvl w:ilvl="6" w:tplc="080A000F" w:tentative="1">
      <w:start w:val="1"/>
      <w:numFmt w:val="decimal"/>
      <w:lvlText w:val="%7."/>
      <w:lvlJc w:val="left"/>
      <w:pPr>
        <w:ind w:left="6380" w:hanging="360"/>
      </w:pPr>
    </w:lvl>
    <w:lvl w:ilvl="7" w:tplc="080A0019" w:tentative="1">
      <w:start w:val="1"/>
      <w:numFmt w:val="lowerLetter"/>
      <w:lvlText w:val="%8."/>
      <w:lvlJc w:val="left"/>
      <w:pPr>
        <w:ind w:left="7100" w:hanging="360"/>
      </w:pPr>
    </w:lvl>
    <w:lvl w:ilvl="8" w:tplc="080A001B" w:tentative="1">
      <w:start w:val="1"/>
      <w:numFmt w:val="lowerRoman"/>
      <w:lvlText w:val="%9."/>
      <w:lvlJc w:val="right"/>
      <w:pPr>
        <w:ind w:left="7820" w:hanging="180"/>
      </w:pPr>
    </w:lvl>
  </w:abstractNum>
  <w:abstractNum w:abstractNumId="21" w15:restartNumberingAfterBreak="0">
    <w:nsid w:val="6C6F3C40"/>
    <w:multiLevelType w:val="hybridMultilevel"/>
    <w:tmpl w:val="098A45B0"/>
    <w:lvl w:ilvl="0" w:tplc="EF981F64">
      <w:start w:val="1"/>
      <w:numFmt w:val="decimal"/>
      <w:lvlText w:val="%1."/>
      <w:lvlJc w:val="left"/>
      <w:pPr>
        <w:ind w:left="2060" w:hanging="360"/>
      </w:pPr>
      <w:rPr>
        <w:rFonts w:ascii="Roboto" w:eastAsiaTheme="minorHAnsi" w:hAnsi="Roboto" w:cs="Arial"/>
        <w:b/>
      </w:rPr>
    </w:lvl>
    <w:lvl w:ilvl="1" w:tplc="080A0019" w:tentative="1">
      <w:start w:val="1"/>
      <w:numFmt w:val="lowerLetter"/>
      <w:lvlText w:val="%2."/>
      <w:lvlJc w:val="left"/>
      <w:pPr>
        <w:ind w:left="2780" w:hanging="360"/>
      </w:pPr>
    </w:lvl>
    <w:lvl w:ilvl="2" w:tplc="080A001B" w:tentative="1">
      <w:start w:val="1"/>
      <w:numFmt w:val="lowerRoman"/>
      <w:lvlText w:val="%3."/>
      <w:lvlJc w:val="right"/>
      <w:pPr>
        <w:ind w:left="3500" w:hanging="180"/>
      </w:pPr>
    </w:lvl>
    <w:lvl w:ilvl="3" w:tplc="080A000F" w:tentative="1">
      <w:start w:val="1"/>
      <w:numFmt w:val="decimal"/>
      <w:lvlText w:val="%4."/>
      <w:lvlJc w:val="left"/>
      <w:pPr>
        <w:ind w:left="4220" w:hanging="360"/>
      </w:pPr>
    </w:lvl>
    <w:lvl w:ilvl="4" w:tplc="080A0019" w:tentative="1">
      <w:start w:val="1"/>
      <w:numFmt w:val="lowerLetter"/>
      <w:lvlText w:val="%5."/>
      <w:lvlJc w:val="left"/>
      <w:pPr>
        <w:ind w:left="4940" w:hanging="360"/>
      </w:pPr>
    </w:lvl>
    <w:lvl w:ilvl="5" w:tplc="080A001B" w:tentative="1">
      <w:start w:val="1"/>
      <w:numFmt w:val="lowerRoman"/>
      <w:lvlText w:val="%6."/>
      <w:lvlJc w:val="right"/>
      <w:pPr>
        <w:ind w:left="5660" w:hanging="180"/>
      </w:pPr>
    </w:lvl>
    <w:lvl w:ilvl="6" w:tplc="080A000F" w:tentative="1">
      <w:start w:val="1"/>
      <w:numFmt w:val="decimal"/>
      <w:lvlText w:val="%7."/>
      <w:lvlJc w:val="left"/>
      <w:pPr>
        <w:ind w:left="6380" w:hanging="360"/>
      </w:pPr>
    </w:lvl>
    <w:lvl w:ilvl="7" w:tplc="080A0019" w:tentative="1">
      <w:start w:val="1"/>
      <w:numFmt w:val="lowerLetter"/>
      <w:lvlText w:val="%8."/>
      <w:lvlJc w:val="left"/>
      <w:pPr>
        <w:ind w:left="7100" w:hanging="360"/>
      </w:pPr>
    </w:lvl>
    <w:lvl w:ilvl="8" w:tplc="080A001B" w:tentative="1">
      <w:start w:val="1"/>
      <w:numFmt w:val="lowerRoman"/>
      <w:lvlText w:val="%9."/>
      <w:lvlJc w:val="right"/>
      <w:pPr>
        <w:ind w:left="7820" w:hanging="180"/>
      </w:pPr>
    </w:lvl>
  </w:abstractNum>
  <w:abstractNum w:abstractNumId="22" w15:restartNumberingAfterBreak="0">
    <w:nsid w:val="7DC718CF"/>
    <w:multiLevelType w:val="hybridMultilevel"/>
    <w:tmpl w:val="1FA8B2E2"/>
    <w:lvl w:ilvl="0" w:tplc="F3DCEC56">
      <w:start w:val="1"/>
      <w:numFmt w:val="decimal"/>
      <w:lvlText w:val="%1."/>
      <w:lvlJc w:val="left"/>
      <w:pPr>
        <w:ind w:left="635" w:hanging="375"/>
      </w:pPr>
      <w:rPr>
        <w:rFonts w:cs="CCEFZS+Arial-BoldMT" w:hint="default"/>
        <w:b/>
      </w:rPr>
    </w:lvl>
    <w:lvl w:ilvl="1" w:tplc="080A0019" w:tentative="1">
      <w:start w:val="1"/>
      <w:numFmt w:val="lowerLetter"/>
      <w:lvlText w:val="%2."/>
      <w:lvlJc w:val="left"/>
      <w:pPr>
        <w:ind w:left="1340" w:hanging="360"/>
      </w:pPr>
    </w:lvl>
    <w:lvl w:ilvl="2" w:tplc="080A001B" w:tentative="1">
      <w:start w:val="1"/>
      <w:numFmt w:val="lowerRoman"/>
      <w:lvlText w:val="%3."/>
      <w:lvlJc w:val="right"/>
      <w:pPr>
        <w:ind w:left="2060" w:hanging="180"/>
      </w:pPr>
    </w:lvl>
    <w:lvl w:ilvl="3" w:tplc="080A000F" w:tentative="1">
      <w:start w:val="1"/>
      <w:numFmt w:val="decimal"/>
      <w:lvlText w:val="%4."/>
      <w:lvlJc w:val="left"/>
      <w:pPr>
        <w:ind w:left="2780" w:hanging="360"/>
      </w:pPr>
    </w:lvl>
    <w:lvl w:ilvl="4" w:tplc="080A0019" w:tentative="1">
      <w:start w:val="1"/>
      <w:numFmt w:val="lowerLetter"/>
      <w:lvlText w:val="%5."/>
      <w:lvlJc w:val="left"/>
      <w:pPr>
        <w:ind w:left="3500" w:hanging="360"/>
      </w:pPr>
    </w:lvl>
    <w:lvl w:ilvl="5" w:tplc="080A001B" w:tentative="1">
      <w:start w:val="1"/>
      <w:numFmt w:val="lowerRoman"/>
      <w:lvlText w:val="%6."/>
      <w:lvlJc w:val="right"/>
      <w:pPr>
        <w:ind w:left="4220" w:hanging="180"/>
      </w:pPr>
    </w:lvl>
    <w:lvl w:ilvl="6" w:tplc="080A000F" w:tentative="1">
      <w:start w:val="1"/>
      <w:numFmt w:val="decimal"/>
      <w:lvlText w:val="%7."/>
      <w:lvlJc w:val="left"/>
      <w:pPr>
        <w:ind w:left="4940" w:hanging="360"/>
      </w:pPr>
    </w:lvl>
    <w:lvl w:ilvl="7" w:tplc="080A0019" w:tentative="1">
      <w:start w:val="1"/>
      <w:numFmt w:val="lowerLetter"/>
      <w:lvlText w:val="%8."/>
      <w:lvlJc w:val="left"/>
      <w:pPr>
        <w:ind w:left="5660" w:hanging="360"/>
      </w:pPr>
    </w:lvl>
    <w:lvl w:ilvl="8" w:tplc="080A001B" w:tentative="1">
      <w:start w:val="1"/>
      <w:numFmt w:val="lowerRoman"/>
      <w:lvlText w:val="%9."/>
      <w:lvlJc w:val="right"/>
      <w:pPr>
        <w:ind w:left="6380" w:hanging="180"/>
      </w:pPr>
    </w:lvl>
  </w:abstractNum>
  <w:num w:numId="1">
    <w:abstractNumId w:val="18"/>
  </w:num>
  <w:num w:numId="2">
    <w:abstractNumId w:val="17"/>
  </w:num>
  <w:num w:numId="3">
    <w:abstractNumId w:val="20"/>
  </w:num>
  <w:num w:numId="4">
    <w:abstractNumId w:val="10"/>
  </w:num>
  <w:num w:numId="5">
    <w:abstractNumId w:val="6"/>
  </w:num>
  <w:num w:numId="6">
    <w:abstractNumId w:val="9"/>
  </w:num>
  <w:num w:numId="7">
    <w:abstractNumId w:val="2"/>
  </w:num>
  <w:num w:numId="8">
    <w:abstractNumId w:val="21"/>
  </w:num>
  <w:num w:numId="9">
    <w:abstractNumId w:val="1"/>
  </w:num>
  <w:num w:numId="10">
    <w:abstractNumId w:val="3"/>
  </w:num>
  <w:num w:numId="11">
    <w:abstractNumId w:val="11"/>
  </w:num>
  <w:num w:numId="12">
    <w:abstractNumId w:val="4"/>
  </w:num>
  <w:num w:numId="13">
    <w:abstractNumId w:val="8"/>
  </w:num>
  <w:num w:numId="14">
    <w:abstractNumId w:val="7"/>
  </w:num>
  <w:num w:numId="15">
    <w:abstractNumId w:val="5"/>
  </w:num>
  <w:num w:numId="16">
    <w:abstractNumId w:val="0"/>
  </w:num>
  <w:num w:numId="17">
    <w:abstractNumId w:val="16"/>
  </w:num>
  <w:num w:numId="18">
    <w:abstractNumId w:val="22"/>
  </w:num>
  <w:num w:numId="19">
    <w:abstractNumId w:val="19"/>
  </w:num>
  <w:num w:numId="20">
    <w:abstractNumId w:val="13"/>
  </w:num>
  <w:num w:numId="21">
    <w:abstractNumId w:val="14"/>
  </w:num>
  <w:num w:numId="22">
    <w:abstractNumId w:val="12"/>
  </w:num>
  <w:num w:numId="23">
    <w:abstractNumId w:val="1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C9E"/>
    <w:rsid w:val="00002B59"/>
    <w:rsid w:val="000130D7"/>
    <w:rsid w:val="000362A6"/>
    <w:rsid w:val="00040F3B"/>
    <w:rsid w:val="00044AAA"/>
    <w:rsid w:val="00051CC2"/>
    <w:rsid w:val="0005554E"/>
    <w:rsid w:val="00056274"/>
    <w:rsid w:val="00066CC5"/>
    <w:rsid w:val="00074A04"/>
    <w:rsid w:val="00077A8D"/>
    <w:rsid w:val="00097224"/>
    <w:rsid w:val="000A47DB"/>
    <w:rsid w:val="000A5C21"/>
    <w:rsid w:val="000B3C92"/>
    <w:rsid w:val="000C1271"/>
    <w:rsid w:val="000D51AA"/>
    <w:rsid w:val="0010655A"/>
    <w:rsid w:val="001545CF"/>
    <w:rsid w:val="001702CE"/>
    <w:rsid w:val="0017570A"/>
    <w:rsid w:val="001841E5"/>
    <w:rsid w:val="00194168"/>
    <w:rsid w:val="00196C7A"/>
    <w:rsid w:val="001A441C"/>
    <w:rsid w:val="001B08DB"/>
    <w:rsid w:val="001B2E2B"/>
    <w:rsid w:val="001E5230"/>
    <w:rsid w:val="0020174B"/>
    <w:rsid w:val="002252CC"/>
    <w:rsid w:val="00245E9A"/>
    <w:rsid w:val="002615AE"/>
    <w:rsid w:val="00273986"/>
    <w:rsid w:val="00276D3B"/>
    <w:rsid w:val="00277B5A"/>
    <w:rsid w:val="00283366"/>
    <w:rsid w:val="00283AE5"/>
    <w:rsid w:val="00291C90"/>
    <w:rsid w:val="002B3B11"/>
    <w:rsid w:val="002E3943"/>
    <w:rsid w:val="00300CF4"/>
    <w:rsid w:val="0030381F"/>
    <w:rsid w:val="00307844"/>
    <w:rsid w:val="0031260A"/>
    <w:rsid w:val="00344FA7"/>
    <w:rsid w:val="0036413E"/>
    <w:rsid w:val="00376A2A"/>
    <w:rsid w:val="003F2DC4"/>
    <w:rsid w:val="00421F95"/>
    <w:rsid w:val="00427EB5"/>
    <w:rsid w:val="0044153F"/>
    <w:rsid w:val="00454D08"/>
    <w:rsid w:val="00456B06"/>
    <w:rsid w:val="00464995"/>
    <w:rsid w:val="004A27A2"/>
    <w:rsid w:val="004A5529"/>
    <w:rsid w:val="004C6C9E"/>
    <w:rsid w:val="004E1B7C"/>
    <w:rsid w:val="004F1C37"/>
    <w:rsid w:val="00516832"/>
    <w:rsid w:val="00525FF9"/>
    <w:rsid w:val="00531096"/>
    <w:rsid w:val="00542437"/>
    <w:rsid w:val="00566020"/>
    <w:rsid w:val="00586652"/>
    <w:rsid w:val="005A3A3C"/>
    <w:rsid w:val="005E0FA0"/>
    <w:rsid w:val="00606DCE"/>
    <w:rsid w:val="00616ACD"/>
    <w:rsid w:val="00622120"/>
    <w:rsid w:val="00642799"/>
    <w:rsid w:val="00644BB2"/>
    <w:rsid w:val="006462A3"/>
    <w:rsid w:val="00652CA0"/>
    <w:rsid w:val="00663E10"/>
    <w:rsid w:val="006779BB"/>
    <w:rsid w:val="00681BEB"/>
    <w:rsid w:val="00695CC4"/>
    <w:rsid w:val="006A70DD"/>
    <w:rsid w:val="006C16CB"/>
    <w:rsid w:val="006F5F22"/>
    <w:rsid w:val="0076762B"/>
    <w:rsid w:val="007814D9"/>
    <w:rsid w:val="00793EA5"/>
    <w:rsid w:val="007C3518"/>
    <w:rsid w:val="007D768E"/>
    <w:rsid w:val="008106F9"/>
    <w:rsid w:val="00853247"/>
    <w:rsid w:val="00861990"/>
    <w:rsid w:val="00871D44"/>
    <w:rsid w:val="00893AED"/>
    <w:rsid w:val="008A5EED"/>
    <w:rsid w:val="008B3B68"/>
    <w:rsid w:val="008C3883"/>
    <w:rsid w:val="008C7F4C"/>
    <w:rsid w:val="008D75CE"/>
    <w:rsid w:val="008F17F6"/>
    <w:rsid w:val="0092109A"/>
    <w:rsid w:val="00930837"/>
    <w:rsid w:val="0094242F"/>
    <w:rsid w:val="00957CA7"/>
    <w:rsid w:val="00964250"/>
    <w:rsid w:val="009755C1"/>
    <w:rsid w:val="0098132E"/>
    <w:rsid w:val="0098368D"/>
    <w:rsid w:val="00987587"/>
    <w:rsid w:val="009910F4"/>
    <w:rsid w:val="009C009E"/>
    <w:rsid w:val="009C535D"/>
    <w:rsid w:val="009E1BFC"/>
    <w:rsid w:val="00A13D0D"/>
    <w:rsid w:val="00A16EFE"/>
    <w:rsid w:val="00A21438"/>
    <w:rsid w:val="00A37EE7"/>
    <w:rsid w:val="00A52CBC"/>
    <w:rsid w:val="00A63B66"/>
    <w:rsid w:val="00A7183F"/>
    <w:rsid w:val="00A76E7F"/>
    <w:rsid w:val="00AE1170"/>
    <w:rsid w:val="00AF6D78"/>
    <w:rsid w:val="00B06C12"/>
    <w:rsid w:val="00B13748"/>
    <w:rsid w:val="00B16F25"/>
    <w:rsid w:val="00B24824"/>
    <w:rsid w:val="00B413B4"/>
    <w:rsid w:val="00B51FAA"/>
    <w:rsid w:val="00B530C2"/>
    <w:rsid w:val="00B63B03"/>
    <w:rsid w:val="00B7517D"/>
    <w:rsid w:val="00B845E3"/>
    <w:rsid w:val="00BA1653"/>
    <w:rsid w:val="00BA3294"/>
    <w:rsid w:val="00BB2DB6"/>
    <w:rsid w:val="00BC1F2F"/>
    <w:rsid w:val="00BF7BE8"/>
    <w:rsid w:val="00C07429"/>
    <w:rsid w:val="00C3094E"/>
    <w:rsid w:val="00C34979"/>
    <w:rsid w:val="00C35E5D"/>
    <w:rsid w:val="00C371FF"/>
    <w:rsid w:val="00C548FB"/>
    <w:rsid w:val="00C62336"/>
    <w:rsid w:val="00CD6C71"/>
    <w:rsid w:val="00CE202E"/>
    <w:rsid w:val="00CE3C4D"/>
    <w:rsid w:val="00CF221B"/>
    <w:rsid w:val="00D007B5"/>
    <w:rsid w:val="00D242B3"/>
    <w:rsid w:val="00D72391"/>
    <w:rsid w:val="00D85135"/>
    <w:rsid w:val="00DA0CE3"/>
    <w:rsid w:val="00DA7054"/>
    <w:rsid w:val="00E04AAC"/>
    <w:rsid w:val="00E17624"/>
    <w:rsid w:val="00E250E8"/>
    <w:rsid w:val="00E46C5D"/>
    <w:rsid w:val="00E504D0"/>
    <w:rsid w:val="00E7514C"/>
    <w:rsid w:val="00E9352A"/>
    <w:rsid w:val="00EC4BAF"/>
    <w:rsid w:val="00ED7F26"/>
    <w:rsid w:val="00EE3848"/>
    <w:rsid w:val="00F2481A"/>
    <w:rsid w:val="00F26BB0"/>
    <w:rsid w:val="00F55DDA"/>
    <w:rsid w:val="00F55FEA"/>
    <w:rsid w:val="00F606DF"/>
    <w:rsid w:val="00F768AF"/>
    <w:rsid w:val="00F77D51"/>
    <w:rsid w:val="00F8654F"/>
    <w:rsid w:val="00F93042"/>
    <w:rsid w:val="00F9749F"/>
    <w:rsid w:val="00FE093F"/>
  </w:rsids>
  <m:mathPr>
    <m:mathFont m:val="Cambria Math"/>
    <m:brkBin m:val="before"/>
    <m:brkBinSub m:val="--"/>
    <m:smallFrac m:val="0"/>
    <m:dispDef/>
    <m:lMargin m:val="0"/>
    <m:rMargin m:val="0"/>
    <m:defJc m:val="centerGroup"/>
    <m:wrapIndent m:val="1440"/>
    <m:intLim m:val="subSup"/>
    <m:naryLim m:val="undOvr"/>
  </m:mathPr>
  <w:themeFontLang w:val="es-C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B49EC8"/>
  <w15:docId w15:val="{CB8B821A-044B-4E99-91A2-35F8F1ECF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3042"/>
    <w:pPr>
      <w:spacing w:after="0" w:line="240" w:lineRule="auto"/>
    </w:pPr>
    <w:rPr>
      <w:rFonts w:ascii="Cambria" w:eastAsia="Times New Roman" w:hAnsi="Cambria" w:cs="Times New Roman"/>
      <w:sz w:val="24"/>
      <w:szCs w:val="24"/>
      <w:lang w:val="es-ES_tradnl" w:eastAsia="es-ES"/>
    </w:rPr>
  </w:style>
  <w:style w:type="paragraph" w:styleId="Ttulo1">
    <w:name w:val="heading 1"/>
    <w:basedOn w:val="Normal"/>
    <w:next w:val="Normal"/>
    <w:link w:val="Ttulo1Car"/>
    <w:uiPriority w:val="9"/>
    <w:qFormat/>
    <w:rsid w:val="00196C7A"/>
    <w:pPr>
      <w:keepNext/>
      <w:keepLines/>
      <w:spacing w:before="320" w:after="40" w:line="252" w:lineRule="auto"/>
      <w:jc w:val="center"/>
      <w:outlineLvl w:val="0"/>
    </w:pPr>
    <w:rPr>
      <w:rFonts w:ascii="Roboto" w:eastAsiaTheme="majorEastAsia" w:hAnsi="Roboto" w:cstheme="majorBidi"/>
      <w:b/>
      <w:bCs/>
      <w:caps/>
      <w:spacing w:val="4"/>
      <w:sz w:val="28"/>
      <w:szCs w:val="28"/>
      <w:lang w:val="es-CR" w:eastAsia="en-US"/>
    </w:rPr>
  </w:style>
  <w:style w:type="paragraph" w:styleId="Ttulo2">
    <w:name w:val="heading 2"/>
    <w:basedOn w:val="Normal"/>
    <w:next w:val="Normal"/>
    <w:link w:val="Ttulo2Car"/>
    <w:uiPriority w:val="9"/>
    <w:unhideWhenUsed/>
    <w:qFormat/>
    <w:rsid w:val="00F768AF"/>
    <w:pPr>
      <w:keepNext/>
      <w:keepLines/>
      <w:spacing w:before="40"/>
      <w:outlineLvl w:val="1"/>
    </w:pPr>
    <w:rPr>
      <w:rFonts w:ascii="Roboto Medium" w:eastAsiaTheme="majorEastAsia" w:hAnsi="Roboto Medium" w:cstheme="majorBidi"/>
      <w:color w:val="000000" w:themeColor="text1"/>
      <w:sz w:val="26"/>
      <w:szCs w:val="26"/>
    </w:rPr>
  </w:style>
  <w:style w:type="paragraph" w:styleId="Ttulo3">
    <w:name w:val="heading 3"/>
    <w:basedOn w:val="Normal"/>
    <w:next w:val="Normal"/>
    <w:link w:val="Ttulo3Car"/>
    <w:uiPriority w:val="9"/>
    <w:unhideWhenUsed/>
    <w:qFormat/>
    <w:rsid w:val="00196C7A"/>
    <w:pPr>
      <w:keepNext/>
      <w:keepLines/>
      <w:spacing w:before="40"/>
      <w:outlineLvl w:val="2"/>
    </w:pPr>
    <w:rPr>
      <w:rFonts w:ascii="Roboto" w:eastAsiaTheme="majorEastAsia" w:hAnsi="Roboto" w:cstheme="majorBidi"/>
      <w:b/>
      <w:sz w:val="26"/>
    </w:rPr>
  </w:style>
  <w:style w:type="paragraph" w:styleId="Ttulo4">
    <w:name w:val="heading 4"/>
    <w:basedOn w:val="Normal"/>
    <w:next w:val="Normal"/>
    <w:link w:val="Ttulo4Car"/>
    <w:uiPriority w:val="9"/>
    <w:unhideWhenUsed/>
    <w:qFormat/>
    <w:rsid w:val="00196C7A"/>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unhideWhenUsed/>
    <w:qFormat/>
    <w:rsid w:val="00196C7A"/>
    <w:pPr>
      <w:keepNext/>
      <w:keepLines/>
      <w:spacing w:before="40"/>
      <w:outlineLvl w:val="4"/>
    </w:pPr>
    <w:rPr>
      <w:rFonts w:asciiTheme="majorHAnsi" w:eastAsiaTheme="majorEastAsia" w:hAnsiTheme="majorHAnsi" w:cstheme="majorBidi"/>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C6C9E"/>
    <w:pPr>
      <w:tabs>
        <w:tab w:val="center" w:pos="4419"/>
        <w:tab w:val="right" w:pos="8838"/>
      </w:tabs>
    </w:pPr>
    <w:rPr>
      <w:rFonts w:asciiTheme="minorHAnsi" w:eastAsiaTheme="minorHAnsi" w:hAnsiTheme="minorHAnsi" w:cstheme="minorBidi"/>
      <w:sz w:val="22"/>
      <w:szCs w:val="22"/>
      <w:lang w:val="es-US" w:eastAsia="en-US"/>
    </w:rPr>
  </w:style>
  <w:style w:type="character" w:customStyle="1" w:styleId="EncabezadoCar">
    <w:name w:val="Encabezado Car"/>
    <w:basedOn w:val="Fuentedeprrafopredeter"/>
    <w:link w:val="Encabezado"/>
    <w:uiPriority w:val="99"/>
    <w:rsid w:val="004C6C9E"/>
  </w:style>
  <w:style w:type="paragraph" w:styleId="Piedepgina">
    <w:name w:val="footer"/>
    <w:basedOn w:val="Normal"/>
    <w:link w:val="PiedepginaCar"/>
    <w:uiPriority w:val="99"/>
    <w:unhideWhenUsed/>
    <w:rsid w:val="004C6C9E"/>
    <w:pPr>
      <w:tabs>
        <w:tab w:val="center" w:pos="4419"/>
        <w:tab w:val="right" w:pos="8838"/>
      </w:tabs>
    </w:pPr>
    <w:rPr>
      <w:rFonts w:asciiTheme="minorHAnsi" w:eastAsiaTheme="minorHAnsi" w:hAnsiTheme="minorHAnsi" w:cstheme="minorBidi"/>
      <w:sz w:val="22"/>
      <w:szCs w:val="22"/>
      <w:lang w:val="es-US" w:eastAsia="en-US"/>
    </w:rPr>
  </w:style>
  <w:style w:type="character" w:customStyle="1" w:styleId="PiedepginaCar">
    <w:name w:val="Pie de página Car"/>
    <w:basedOn w:val="Fuentedeprrafopredeter"/>
    <w:link w:val="Piedepgina"/>
    <w:uiPriority w:val="99"/>
    <w:rsid w:val="004C6C9E"/>
  </w:style>
  <w:style w:type="paragraph" w:styleId="Textodeglobo">
    <w:name w:val="Balloon Text"/>
    <w:basedOn w:val="Normal"/>
    <w:link w:val="TextodegloboCar"/>
    <w:uiPriority w:val="99"/>
    <w:semiHidden/>
    <w:unhideWhenUsed/>
    <w:rsid w:val="007D768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D768E"/>
    <w:rPr>
      <w:rFonts w:ascii="Segoe UI" w:hAnsi="Segoe UI" w:cs="Segoe UI"/>
      <w:sz w:val="18"/>
      <w:szCs w:val="18"/>
    </w:rPr>
  </w:style>
  <w:style w:type="character" w:customStyle="1" w:styleId="zmsearchresult">
    <w:name w:val="zmsearchresult"/>
    <w:basedOn w:val="Fuentedeprrafopredeter"/>
    <w:rsid w:val="0017570A"/>
  </w:style>
  <w:style w:type="table" w:styleId="Tablaconcuadrcula">
    <w:name w:val="Table Grid"/>
    <w:basedOn w:val="Tablanormal"/>
    <w:uiPriority w:val="39"/>
    <w:rsid w:val="00652C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196C7A"/>
    <w:rPr>
      <w:rFonts w:ascii="Roboto" w:eastAsiaTheme="majorEastAsia" w:hAnsi="Roboto" w:cstheme="majorBidi"/>
      <w:b/>
      <w:bCs/>
      <w:caps/>
      <w:spacing w:val="4"/>
      <w:sz w:val="28"/>
      <w:szCs w:val="28"/>
    </w:rPr>
  </w:style>
  <w:style w:type="paragraph" w:styleId="Prrafodelista">
    <w:name w:val="List Paragraph"/>
    <w:basedOn w:val="Normal"/>
    <w:uiPriority w:val="34"/>
    <w:qFormat/>
    <w:rsid w:val="002615AE"/>
    <w:pPr>
      <w:spacing w:after="160" w:line="252" w:lineRule="auto"/>
      <w:ind w:left="720"/>
      <w:contextualSpacing/>
      <w:jc w:val="both"/>
    </w:pPr>
    <w:rPr>
      <w:rFonts w:asciiTheme="minorHAnsi" w:eastAsiaTheme="minorEastAsia" w:hAnsiTheme="minorHAnsi" w:cstheme="minorBidi"/>
      <w:sz w:val="22"/>
      <w:szCs w:val="22"/>
      <w:lang w:val="es-CR" w:eastAsia="en-US"/>
    </w:rPr>
  </w:style>
  <w:style w:type="paragraph" w:styleId="TtuloTDC">
    <w:name w:val="TOC Heading"/>
    <w:basedOn w:val="Ttulo1"/>
    <w:next w:val="Normal"/>
    <w:uiPriority w:val="39"/>
    <w:unhideWhenUsed/>
    <w:qFormat/>
    <w:rsid w:val="00E250E8"/>
    <w:pPr>
      <w:spacing w:before="480" w:after="0" w:line="276" w:lineRule="auto"/>
      <w:jc w:val="left"/>
      <w:outlineLvl w:val="9"/>
    </w:pPr>
    <w:rPr>
      <w:rFonts w:asciiTheme="majorHAnsi" w:hAnsiTheme="majorHAnsi"/>
      <w:caps w:val="0"/>
      <w:color w:val="2E74B5" w:themeColor="accent1" w:themeShade="BF"/>
      <w:spacing w:val="0"/>
      <w:lang w:eastAsia="es-ES_tradnl"/>
    </w:rPr>
  </w:style>
  <w:style w:type="paragraph" w:styleId="TDC1">
    <w:name w:val="toc 1"/>
    <w:basedOn w:val="Normal"/>
    <w:next w:val="Normal"/>
    <w:autoRedefine/>
    <w:uiPriority w:val="39"/>
    <w:unhideWhenUsed/>
    <w:rsid w:val="00E250E8"/>
    <w:pPr>
      <w:spacing w:before="120"/>
    </w:pPr>
    <w:rPr>
      <w:rFonts w:asciiTheme="minorHAnsi" w:hAnsiTheme="minorHAnsi"/>
      <w:b/>
      <w:bCs/>
      <w:i/>
      <w:iCs/>
    </w:rPr>
  </w:style>
  <w:style w:type="character" w:styleId="Hipervnculo">
    <w:name w:val="Hyperlink"/>
    <w:basedOn w:val="Fuentedeprrafopredeter"/>
    <w:uiPriority w:val="99"/>
    <w:unhideWhenUsed/>
    <w:rsid w:val="00E250E8"/>
    <w:rPr>
      <w:color w:val="0563C1" w:themeColor="hyperlink"/>
      <w:u w:val="single"/>
    </w:rPr>
  </w:style>
  <w:style w:type="paragraph" w:styleId="TDC2">
    <w:name w:val="toc 2"/>
    <w:basedOn w:val="Normal"/>
    <w:next w:val="Normal"/>
    <w:autoRedefine/>
    <w:uiPriority w:val="39"/>
    <w:unhideWhenUsed/>
    <w:rsid w:val="00E250E8"/>
    <w:pPr>
      <w:spacing w:before="120"/>
      <w:ind w:left="240"/>
    </w:pPr>
    <w:rPr>
      <w:rFonts w:asciiTheme="minorHAnsi" w:hAnsiTheme="minorHAnsi"/>
      <w:b/>
      <w:bCs/>
      <w:sz w:val="22"/>
      <w:szCs w:val="22"/>
    </w:rPr>
  </w:style>
  <w:style w:type="paragraph" w:styleId="TDC3">
    <w:name w:val="toc 3"/>
    <w:basedOn w:val="Normal"/>
    <w:next w:val="Normal"/>
    <w:autoRedefine/>
    <w:uiPriority w:val="39"/>
    <w:unhideWhenUsed/>
    <w:rsid w:val="00E250E8"/>
    <w:pPr>
      <w:ind w:left="480"/>
    </w:pPr>
    <w:rPr>
      <w:rFonts w:asciiTheme="minorHAnsi" w:hAnsiTheme="minorHAnsi"/>
      <w:sz w:val="20"/>
      <w:szCs w:val="20"/>
    </w:rPr>
  </w:style>
  <w:style w:type="paragraph" w:styleId="TDC4">
    <w:name w:val="toc 4"/>
    <w:basedOn w:val="Normal"/>
    <w:next w:val="Normal"/>
    <w:autoRedefine/>
    <w:uiPriority w:val="39"/>
    <w:semiHidden/>
    <w:unhideWhenUsed/>
    <w:rsid w:val="00E250E8"/>
    <w:pPr>
      <w:ind w:left="720"/>
    </w:pPr>
    <w:rPr>
      <w:rFonts w:asciiTheme="minorHAnsi" w:hAnsiTheme="minorHAnsi"/>
      <w:sz w:val="20"/>
      <w:szCs w:val="20"/>
    </w:rPr>
  </w:style>
  <w:style w:type="paragraph" w:styleId="TDC5">
    <w:name w:val="toc 5"/>
    <w:basedOn w:val="Normal"/>
    <w:next w:val="Normal"/>
    <w:autoRedefine/>
    <w:uiPriority w:val="39"/>
    <w:semiHidden/>
    <w:unhideWhenUsed/>
    <w:rsid w:val="00E250E8"/>
    <w:pPr>
      <w:ind w:left="960"/>
    </w:pPr>
    <w:rPr>
      <w:rFonts w:asciiTheme="minorHAnsi" w:hAnsiTheme="minorHAnsi"/>
      <w:sz w:val="20"/>
      <w:szCs w:val="20"/>
    </w:rPr>
  </w:style>
  <w:style w:type="paragraph" w:styleId="TDC6">
    <w:name w:val="toc 6"/>
    <w:basedOn w:val="Normal"/>
    <w:next w:val="Normal"/>
    <w:autoRedefine/>
    <w:uiPriority w:val="39"/>
    <w:semiHidden/>
    <w:unhideWhenUsed/>
    <w:rsid w:val="00E250E8"/>
    <w:pPr>
      <w:ind w:left="1200"/>
    </w:pPr>
    <w:rPr>
      <w:rFonts w:asciiTheme="minorHAnsi" w:hAnsiTheme="minorHAnsi"/>
      <w:sz w:val="20"/>
      <w:szCs w:val="20"/>
    </w:rPr>
  </w:style>
  <w:style w:type="paragraph" w:styleId="TDC7">
    <w:name w:val="toc 7"/>
    <w:basedOn w:val="Normal"/>
    <w:next w:val="Normal"/>
    <w:autoRedefine/>
    <w:uiPriority w:val="39"/>
    <w:semiHidden/>
    <w:unhideWhenUsed/>
    <w:rsid w:val="00E250E8"/>
    <w:pPr>
      <w:ind w:left="1440"/>
    </w:pPr>
    <w:rPr>
      <w:rFonts w:asciiTheme="minorHAnsi" w:hAnsiTheme="minorHAnsi"/>
      <w:sz w:val="20"/>
      <w:szCs w:val="20"/>
    </w:rPr>
  </w:style>
  <w:style w:type="paragraph" w:styleId="TDC8">
    <w:name w:val="toc 8"/>
    <w:basedOn w:val="Normal"/>
    <w:next w:val="Normal"/>
    <w:autoRedefine/>
    <w:uiPriority w:val="39"/>
    <w:semiHidden/>
    <w:unhideWhenUsed/>
    <w:rsid w:val="00E250E8"/>
    <w:pPr>
      <w:ind w:left="1680"/>
    </w:pPr>
    <w:rPr>
      <w:rFonts w:asciiTheme="minorHAnsi" w:hAnsiTheme="minorHAnsi"/>
      <w:sz w:val="20"/>
      <w:szCs w:val="20"/>
    </w:rPr>
  </w:style>
  <w:style w:type="paragraph" w:styleId="TDC9">
    <w:name w:val="toc 9"/>
    <w:basedOn w:val="Normal"/>
    <w:next w:val="Normal"/>
    <w:autoRedefine/>
    <w:uiPriority w:val="39"/>
    <w:semiHidden/>
    <w:unhideWhenUsed/>
    <w:rsid w:val="00E250E8"/>
    <w:pPr>
      <w:ind w:left="1920"/>
    </w:pPr>
    <w:rPr>
      <w:rFonts w:asciiTheme="minorHAnsi" w:hAnsiTheme="minorHAnsi"/>
      <w:sz w:val="20"/>
      <w:szCs w:val="20"/>
    </w:rPr>
  </w:style>
  <w:style w:type="character" w:customStyle="1" w:styleId="Ttulo2Car">
    <w:name w:val="Título 2 Car"/>
    <w:basedOn w:val="Fuentedeprrafopredeter"/>
    <w:link w:val="Ttulo2"/>
    <w:uiPriority w:val="9"/>
    <w:rsid w:val="00F768AF"/>
    <w:rPr>
      <w:rFonts w:ascii="Roboto Medium" w:eastAsiaTheme="majorEastAsia" w:hAnsi="Roboto Medium" w:cstheme="majorBidi"/>
      <w:color w:val="000000" w:themeColor="text1"/>
      <w:sz w:val="26"/>
      <w:szCs w:val="26"/>
      <w:lang w:val="es-ES_tradnl" w:eastAsia="es-ES"/>
    </w:rPr>
  </w:style>
  <w:style w:type="character" w:customStyle="1" w:styleId="Ttulo3Car">
    <w:name w:val="Título 3 Car"/>
    <w:basedOn w:val="Fuentedeprrafopredeter"/>
    <w:link w:val="Ttulo3"/>
    <w:uiPriority w:val="9"/>
    <w:rsid w:val="00196C7A"/>
    <w:rPr>
      <w:rFonts w:ascii="Roboto" w:eastAsiaTheme="majorEastAsia" w:hAnsi="Roboto" w:cstheme="majorBidi"/>
      <w:b/>
      <w:sz w:val="26"/>
      <w:szCs w:val="24"/>
      <w:lang w:val="es-ES_tradnl" w:eastAsia="es-ES"/>
    </w:rPr>
  </w:style>
  <w:style w:type="paragraph" w:styleId="Textoindependiente">
    <w:name w:val="Body Text"/>
    <w:basedOn w:val="Normal"/>
    <w:link w:val="TextoindependienteCar"/>
    <w:semiHidden/>
    <w:rsid w:val="00F9749F"/>
    <w:pPr>
      <w:jc w:val="both"/>
    </w:pPr>
    <w:rPr>
      <w:rFonts w:ascii="Arial" w:hAnsi="Arial"/>
      <w:sz w:val="20"/>
      <w:szCs w:val="20"/>
      <w:lang w:val="es-MX" w:eastAsia="en-US"/>
    </w:rPr>
  </w:style>
  <w:style w:type="character" w:customStyle="1" w:styleId="TextoindependienteCar">
    <w:name w:val="Texto independiente Car"/>
    <w:basedOn w:val="Fuentedeprrafopredeter"/>
    <w:link w:val="Textoindependiente"/>
    <w:semiHidden/>
    <w:rsid w:val="00F9749F"/>
    <w:rPr>
      <w:rFonts w:ascii="Arial" w:eastAsia="Times New Roman" w:hAnsi="Arial" w:cs="Times New Roman"/>
      <w:sz w:val="20"/>
      <w:szCs w:val="20"/>
      <w:lang w:val="es-MX"/>
    </w:rPr>
  </w:style>
  <w:style w:type="character" w:styleId="Textoennegrita">
    <w:name w:val="Strong"/>
    <w:basedOn w:val="Fuentedeprrafopredeter"/>
    <w:uiPriority w:val="22"/>
    <w:qFormat/>
    <w:rsid w:val="00E504D0"/>
    <w:rPr>
      <w:b/>
      <w:bCs/>
    </w:rPr>
  </w:style>
  <w:style w:type="paragraph" w:customStyle="1" w:styleId="Pa2">
    <w:name w:val="Pa2"/>
    <w:basedOn w:val="Normal"/>
    <w:next w:val="Normal"/>
    <w:uiPriority w:val="99"/>
    <w:rsid w:val="00245E9A"/>
    <w:pPr>
      <w:autoSpaceDE w:val="0"/>
      <w:autoSpaceDN w:val="0"/>
      <w:adjustRightInd w:val="0"/>
      <w:spacing w:line="241" w:lineRule="atLeast"/>
    </w:pPr>
    <w:rPr>
      <w:rFonts w:ascii="Arial" w:eastAsiaTheme="minorHAnsi" w:hAnsi="Arial" w:cs="Arial"/>
      <w:lang w:val="es-MX" w:eastAsia="en-US"/>
    </w:rPr>
  </w:style>
  <w:style w:type="paragraph" w:customStyle="1" w:styleId="Pa9">
    <w:name w:val="Pa9"/>
    <w:basedOn w:val="Normal"/>
    <w:next w:val="Normal"/>
    <w:uiPriority w:val="99"/>
    <w:rsid w:val="00245E9A"/>
    <w:pPr>
      <w:autoSpaceDE w:val="0"/>
      <w:autoSpaceDN w:val="0"/>
      <w:adjustRightInd w:val="0"/>
      <w:spacing w:line="241" w:lineRule="atLeast"/>
    </w:pPr>
    <w:rPr>
      <w:rFonts w:ascii="Arial" w:eastAsiaTheme="minorHAnsi" w:hAnsi="Arial" w:cs="Arial"/>
      <w:lang w:val="es-MX" w:eastAsia="en-US"/>
    </w:rPr>
  </w:style>
  <w:style w:type="paragraph" w:customStyle="1" w:styleId="Pa6">
    <w:name w:val="Pa6"/>
    <w:basedOn w:val="Normal"/>
    <w:next w:val="Normal"/>
    <w:uiPriority w:val="99"/>
    <w:rsid w:val="00245E9A"/>
    <w:pPr>
      <w:autoSpaceDE w:val="0"/>
      <w:autoSpaceDN w:val="0"/>
      <w:adjustRightInd w:val="0"/>
      <w:spacing w:line="241" w:lineRule="atLeast"/>
    </w:pPr>
    <w:rPr>
      <w:rFonts w:ascii="CCEFZS+ArialRoundedMTBold" w:eastAsiaTheme="minorHAnsi" w:hAnsi="CCEFZS+ArialRoundedMTBold" w:cstheme="minorBidi"/>
      <w:lang w:val="es-MX" w:eastAsia="en-US"/>
    </w:rPr>
  </w:style>
  <w:style w:type="character" w:customStyle="1" w:styleId="A3">
    <w:name w:val="A3"/>
    <w:uiPriority w:val="99"/>
    <w:rsid w:val="00245E9A"/>
    <w:rPr>
      <w:rFonts w:cs="CCEFZS+ArialRoundedMTBold"/>
      <w:b/>
      <w:bCs/>
      <w:color w:val="000000"/>
      <w:sz w:val="32"/>
      <w:szCs w:val="32"/>
    </w:rPr>
  </w:style>
  <w:style w:type="character" w:customStyle="1" w:styleId="A2">
    <w:name w:val="A2"/>
    <w:uiPriority w:val="99"/>
    <w:rsid w:val="00245E9A"/>
    <w:rPr>
      <w:rFonts w:ascii="CCEFZS+Arial-BoldMT" w:hAnsi="CCEFZS+Arial-BoldMT" w:cs="CCEFZS+Arial-BoldMT"/>
      <w:b/>
      <w:bCs/>
      <w:color w:val="000000"/>
      <w:sz w:val="28"/>
      <w:szCs w:val="28"/>
    </w:rPr>
  </w:style>
  <w:style w:type="paragraph" w:customStyle="1" w:styleId="Pa11">
    <w:name w:val="Pa11"/>
    <w:basedOn w:val="Normal"/>
    <w:next w:val="Normal"/>
    <w:uiPriority w:val="99"/>
    <w:rsid w:val="00616ACD"/>
    <w:pPr>
      <w:autoSpaceDE w:val="0"/>
      <w:autoSpaceDN w:val="0"/>
      <w:adjustRightInd w:val="0"/>
      <w:spacing w:line="241" w:lineRule="atLeast"/>
    </w:pPr>
    <w:rPr>
      <w:rFonts w:ascii="CCEFZS+ArialRoundedMTBold" w:eastAsiaTheme="minorHAnsi" w:hAnsi="CCEFZS+ArialRoundedMTBold" w:cstheme="minorBidi"/>
      <w:lang w:val="es-MX" w:eastAsia="en-US"/>
    </w:rPr>
  </w:style>
  <w:style w:type="paragraph" w:customStyle="1" w:styleId="Default">
    <w:name w:val="Default"/>
    <w:rsid w:val="00531096"/>
    <w:pPr>
      <w:autoSpaceDE w:val="0"/>
      <w:autoSpaceDN w:val="0"/>
      <w:adjustRightInd w:val="0"/>
      <w:spacing w:after="0" w:line="240" w:lineRule="auto"/>
    </w:pPr>
    <w:rPr>
      <w:rFonts w:ascii="Arial" w:hAnsi="Arial" w:cs="Arial"/>
      <w:color w:val="000000"/>
      <w:sz w:val="24"/>
      <w:szCs w:val="24"/>
      <w:lang w:val="es-MX"/>
    </w:rPr>
  </w:style>
  <w:style w:type="character" w:styleId="Refdecomentario">
    <w:name w:val="annotation reference"/>
    <w:basedOn w:val="Fuentedeprrafopredeter"/>
    <w:uiPriority w:val="99"/>
    <w:semiHidden/>
    <w:unhideWhenUsed/>
    <w:rsid w:val="00853247"/>
    <w:rPr>
      <w:sz w:val="16"/>
      <w:szCs w:val="16"/>
    </w:rPr>
  </w:style>
  <w:style w:type="paragraph" w:styleId="Textocomentario">
    <w:name w:val="annotation text"/>
    <w:basedOn w:val="Normal"/>
    <w:link w:val="TextocomentarioCar"/>
    <w:uiPriority w:val="99"/>
    <w:semiHidden/>
    <w:unhideWhenUsed/>
    <w:rsid w:val="00853247"/>
    <w:rPr>
      <w:sz w:val="20"/>
      <w:szCs w:val="20"/>
    </w:rPr>
  </w:style>
  <w:style w:type="character" w:customStyle="1" w:styleId="TextocomentarioCar">
    <w:name w:val="Texto comentario Car"/>
    <w:basedOn w:val="Fuentedeprrafopredeter"/>
    <w:link w:val="Textocomentario"/>
    <w:uiPriority w:val="99"/>
    <w:semiHidden/>
    <w:rsid w:val="00853247"/>
    <w:rPr>
      <w:rFonts w:ascii="Cambria" w:eastAsia="Times New Roman" w:hAnsi="Cambria"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853247"/>
    <w:rPr>
      <w:b/>
      <w:bCs/>
    </w:rPr>
  </w:style>
  <w:style w:type="character" w:customStyle="1" w:styleId="AsuntodelcomentarioCar">
    <w:name w:val="Asunto del comentario Car"/>
    <w:basedOn w:val="TextocomentarioCar"/>
    <w:link w:val="Asuntodelcomentario"/>
    <w:uiPriority w:val="99"/>
    <w:semiHidden/>
    <w:rsid w:val="00853247"/>
    <w:rPr>
      <w:rFonts w:ascii="Cambria" w:eastAsia="Times New Roman" w:hAnsi="Cambria" w:cs="Times New Roman"/>
      <w:b/>
      <w:bCs/>
      <w:sz w:val="20"/>
      <w:szCs w:val="20"/>
      <w:lang w:val="es-ES_tradnl" w:eastAsia="es-ES"/>
    </w:rPr>
  </w:style>
  <w:style w:type="character" w:customStyle="1" w:styleId="A5">
    <w:name w:val="A5"/>
    <w:uiPriority w:val="99"/>
    <w:rsid w:val="00FE093F"/>
    <w:rPr>
      <w:rFonts w:ascii="Arial" w:hAnsi="Arial" w:cs="Arial"/>
      <w:color w:val="000000"/>
      <w:sz w:val="14"/>
      <w:szCs w:val="14"/>
    </w:rPr>
  </w:style>
  <w:style w:type="paragraph" w:customStyle="1" w:styleId="Pa13">
    <w:name w:val="Pa13"/>
    <w:basedOn w:val="Default"/>
    <w:next w:val="Default"/>
    <w:uiPriority w:val="99"/>
    <w:rsid w:val="00FE093F"/>
    <w:pPr>
      <w:spacing w:line="241" w:lineRule="atLeast"/>
    </w:pPr>
    <w:rPr>
      <w:rFonts w:ascii="CCEFZS+Arial-BoldMT" w:hAnsi="CCEFZS+Arial-BoldMT" w:cstheme="minorBidi"/>
      <w:color w:val="auto"/>
    </w:rPr>
  </w:style>
  <w:style w:type="paragraph" w:customStyle="1" w:styleId="Pa28">
    <w:name w:val="Pa28"/>
    <w:basedOn w:val="Default"/>
    <w:next w:val="Default"/>
    <w:uiPriority w:val="99"/>
    <w:rsid w:val="00B413B4"/>
    <w:pPr>
      <w:spacing w:line="241" w:lineRule="atLeast"/>
    </w:pPr>
    <w:rPr>
      <w:rFonts w:ascii="CCEFZS+Arial-BoldMT" w:hAnsi="CCEFZS+Arial-BoldMT" w:cstheme="minorBidi"/>
      <w:color w:val="auto"/>
    </w:rPr>
  </w:style>
  <w:style w:type="character" w:customStyle="1" w:styleId="Ttulo4Car">
    <w:name w:val="Título 4 Car"/>
    <w:basedOn w:val="Fuentedeprrafopredeter"/>
    <w:link w:val="Ttulo4"/>
    <w:uiPriority w:val="9"/>
    <w:rsid w:val="00196C7A"/>
    <w:rPr>
      <w:rFonts w:asciiTheme="majorHAnsi" w:eastAsiaTheme="majorEastAsia" w:hAnsiTheme="majorHAnsi" w:cstheme="majorBidi"/>
      <w:i/>
      <w:iCs/>
      <w:color w:val="2E74B5" w:themeColor="accent1" w:themeShade="BF"/>
      <w:sz w:val="24"/>
      <w:szCs w:val="24"/>
      <w:lang w:val="es-ES_tradnl" w:eastAsia="es-ES"/>
    </w:rPr>
  </w:style>
  <w:style w:type="character" w:customStyle="1" w:styleId="Ttulo5Car">
    <w:name w:val="Título 5 Car"/>
    <w:basedOn w:val="Fuentedeprrafopredeter"/>
    <w:link w:val="Ttulo5"/>
    <w:uiPriority w:val="9"/>
    <w:rsid w:val="00196C7A"/>
    <w:rPr>
      <w:rFonts w:asciiTheme="majorHAnsi" w:eastAsiaTheme="majorEastAsia" w:hAnsiTheme="majorHAnsi" w:cstheme="majorBidi"/>
      <w:color w:val="2E74B5" w:themeColor="accent1" w:themeShade="BF"/>
      <w:sz w:val="24"/>
      <w:szCs w:val="24"/>
      <w:lang w:val="es-ES_tradnl" w:eastAsia="es-ES"/>
    </w:rPr>
  </w:style>
  <w:style w:type="paragraph" w:styleId="NormalWeb">
    <w:name w:val="Normal (Web)"/>
    <w:basedOn w:val="Normal"/>
    <w:uiPriority w:val="99"/>
    <w:unhideWhenUsed/>
    <w:rsid w:val="00A13D0D"/>
    <w:pPr>
      <w:spacing w:before="100" w:beforeAutospacing="1" w:after="100" w:afterAutospacing="1"/>
    </w:pPr>
    <w:rPr>
      <w:rFonts w:ascii="Times New Roman" w:hAnsi="Times New Roman"/>
      <w:lang w:val="es-CR" w:eastAsia="es-CR"/>
    </w:rPr>
  </w:style>
  <w:style w:type="paragraph" w:styleId="Textonotapie">
    <w:name w:val="footnote text"/>
    <w:basedOn w:val="Normal"/>
    <w:link w:val="TextonotapieCar"/>
    <w:semiHidden/>
    <w:unhideWhenUsed/>
    <w:rsid w:val="004A5529"/>
    <w:pPr>
      <w:jc w:val="both"/>
    </w:pPr>
    <w:rPr>
      <w:rFonts w:asciiTheme="minorHAnsi" w:eastAsiaTheme="minorHAnsi" w:hAnsiTheme="minorHAnsi" w:cstheme="minorBidi"/>
      <w:sz w:val="20"/>
      <w:szCs w:val="20"/>
      <w:lang w:val="es-CR" w:eastAsia="en-US"/>
    </w:rPr>
  </w:style>
  <w:style w:type="character" w:customStyle="1" w:styleId="TextonotapieCar">
    <w:name w:val="Texto nota pie Car"/>
    <w:basedOn w:val="Fuentedeprrafopredeter"/>
    <w:link w:val="Textonotapie"/>
    <w:semiHidden/>
    <w:rsid w:val="004A5529"/>
    <w:rPr>
      <w:sz w:val="20"/>
      <w:szCs w:val="20"/>
    </w:rPr>
  </w:style>
  <w:style w:type="character" w:styleId="Refdenotaalpie">
    <w:name w:val="footnote reference"/>
    <w:basedOn w:val="Fuentedeprrafopredeter"/>
    <w:semiHidden/>
    <w:unhideWhenUsed/>
    <w:rsid w:val="004A5529"/>
    <w:rPr>
      <w:vertAlign w:val="superscript"/>
    </w:rPr>
  </w:style>
  <w:style w:type="paragraph" w:styleId="Bibliografa">
    <w:name w:val="Bibliography"/>
    <w:basedOn w:val="Normal"/>
    <w:next w:val="Normal"/>
    <w:uiPriority w:val="37"/>
    <w:unhideWhenUsed/>
    <w:rsid w:val="000B3C92"/>
    <w:pPr>
      <w:spacing w:line="360" w:lineRule="auto"/>
      <w:jc w:val="both"/>
    </w:pPr>
    <w:rPr>
      <w:rFonts w:asciiTheme="minorHAnsi" w:eastAsiaTheme="minorHAnsi" w:hAnsiTheme="minorHAnsi" w:cstheme="minorBidi"/>
      <w:sz w:val="22"/>
      <w:szCs w:val="22"/>
      <w:lang w:val="es-CR" w:eastAsia="en-US"/>
    </w:rPr>
  </w:style>
  <w:style w:type="paragraph" w:styleId="Sinespaciado">
    <w:name w:val="No Spacing"/>
    <w:link w:val="SinespaciadoCar"/>
    <w:uiPriority w:val="1"/>
    <w:qFormat/>
    <w:rsid w:val="00273986"/>
    <w:pPr>
      <w:spacing w:after="0" w:line="240" w:lineRule="auto"/>
    </w:pPr>
    <w:rPr>
      <w:rFonts w:ascii="Cambria" w:eastAsia="Times New Roman" w:hAnsi="Cambria" w:cs="Times New Roman"/>
      <w:sz w:val="24"/>
      <w:szCs w:val="24"/>
      <w:lang w:val="es-ES_tradnl" w:eastAsia="es-ES"/>
    </w:rPr>
  </w:style>
  <w:style w:type="character" w:customStyle="1" w:styleId="SinespaciadoCar">
    <w:name w:val="Sin espaciado Car"/>
    <w:link w:val="Sinespaciado"/>
    <w:uiPriority w:val="1"/>
    <w:locked/>
    <w:rsid w:val="00B13748"/>
    <w:rPr>
      <w:rFonts w:ascii="Cambria" w:eastAsia="Times New Roman" w:hAnsi="Cambria" w:cs="Times New Roman"/>
      <w:sz w:val="24"/>
      <w:szCs w:val="24"/>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045611">
      <w:bodyDiv w:val="1"/>
      <w:marLeft w:val="0"/>
      <w:marRight w:val="0"/>
      <w:marTop w:val="0"/>
      <w:marBottom w:val="0"/>
      <w:divBdr>
        <w:top w:val="none" w:sz="0" w:space="0" w:color="auto"/>
        <w:left w:val="none" w:sz="0" w:space="0" w:color="auto"/>
        <w:bottom w:val="none" w:sz="0" w:space="0" w:color="auto"/>
        <w:right w:val="none" w:sz="0" w:space="0" w:color="auto"/>
      </w:divBdr>
    </w:div>
    <w:div w:id="304626862">
      <w:bodyDiv w:val="1"/>
      <w:marLeft w:val="0"/>
      <w:marRight w:val="0"/>
      <w:marTop w:val="0"/>
      <w:marBottom w:val="0"/>
      <w:divBdr>
        <w:top w:val="none" w:sz="0" w:space="0" w:color="auto"/>
        <w:left w:val="none" w:sz="0" w:space="0" w:color="auto"/>
        <w:bottom w:val="none" w:sz="0" w:space="0" w:color="auto"/>
        <w:right w:val="none" w:sz="0" w:space="0" w:color="auto"/>
      </w:divBdr>
    </w:div>
    <w:div w:id="407652656">
      <w:bodyDiv w:val="1"/>
      <w:marLeft w:val="0"/>
      <w:marRight w:val="0"/>
      <w:marTop w:val="0"/>
      <w:marBottom w:val="0"/>
      <w:divBdr>
        <w:top w:val="none" w:sz="0" w:space="0" w:color="auto"/>
        <w:left w:val="none" w:sz="0" w:space="0" w:color="auto"/>
        <w:bottom w:val="none" w:sz="0" w:space="0" w:color="auto"/>
        <w:right w:val="none" w:sz="0" w:space="0" w:color="auto"/>
      </w:divBdr>
    </w:div>
    <w:div w:id="632246964">
      <w:bodyDiv w:val="1"/>
      <w:marLeft w:val="0"/>
      <w:marRight w:val="0"/>
      <w:marTop w:val="0"/>
      <w:marBottom w:val="0"/>
      <w:divBdr>
        <w:top w:val="none" w:sz="0" w:space="0" w:color="auto"/>
        <w:left w:val="none" w:sz="0" w:space="0" w:color="auto"/>
        <w:bottom w:val="none" w:sz="0" w:space="0" w:color="auto"/>
        <w:right w:val="none" w:sz="0" w:space="0" w:color="auto"/>
      </w:divBdr>
    </w:div>
    <w:div w:id="709842400">
      <w:bodyDiv w:val="1"/>
      <w:marLeft w:val="0"/>
      <w:marRight w:val="0"/>
      <w:marTop w:val="0"/>
      <w:marBottom w:val="0"/>
      <w:divBdr>
        <w:top w:val="none" w:sz="0" w:space="0" w:color="auto"/>
        <w:left w:val="none" w:sz="0" w:space="0" w:color="auto"/>
        <w:bottom w:val="none" w:sz="0" w:space="0" w:color="auto"/>
        <w:right w:val="none" w:sz="0" w:space="0" w:color="auto"/>
      </w:divBdr>
    </w:div>
    <w:div w:id="1108820221">
      <w:bodyDiv w:val="1"/>
      <w:marLeft w:val="0"/>
      <w:marRight w:val="0"/>
      <w:marTop w:val="0"/>
      <w:marBottom w:val="0"/>
      <w:divBdr>
        <w:top w:val="none" w:sz="0" w:space="0" w:color="auto"/>
        <w:left w:val="none" w:sz="0" w:space="0" w:color="auto"/>
        <w:bottom w:val="none" w:sz="0" w:space="0" w:color="auto"/>
        <w:right w:val="none" w:sz="0" w:space="0" w:color="auto"/>
      </w:divBdr>
    </w:div>
    <w:div w:id="1510025369">
      <w:bodyDiv w:val="1"/>
      <w:marLeft w:val="0"/>
      <w:marRight w:val="0"/>
      <w:marTop w:val="0"/>
      <w:marBottom w:val="0"/>
      <w:divBdr>
        <w:top w:val="none" w:sz="0" w:space="0" w:color="auto"/>
        <w:left w:val="none" w:sz="0" w:space="0" w:color="auto"/>
        <w:bottom w:val="none" w:sz="0" w:space="0" w:color="auto"/>
        <w:right w:val="none" w:sz="0" w:space="0" w:color="auto"/>
      </w:divBdr>
      <w:divsChild>
        <w:div w:id="1080636894">
          <w:marLeft w:val="0"/>
          <w:marRight w:val="0"/>
          <w:marTop w:val="0"/>
          <w:marBottom w:val="0"/>
          <w:divBdr>
            <w:top w:val="none" w:sz="0" w:space="0" w:color="auto"/>
            <w:left w:val="none" w:sz="0" w:space="0" w:color="auto"/>
            <w:bottom w:val="none" w:sz="0" w:space="0" w:color="auto"/>
            <w:right w:val="none" w:sz="0" w:space="0" w:color="auto"/>
          </w:divBdr>
        </w:div>
        <w:div w:id="203058128">
          <w:marLeft w:val="0"/>
          <w:marRight w:val="0"/>
          <w:marTop w:val="0"/>
          <w:marBottom w:val="0"/>
          <w:divBdr>
            <w:top w:val="none" w:sz="0" w:space="0" w:color="auto"/>
            <w:left w:val="none" w:sz="0" w:space="0" w:color="auto"/>
            <w:bottom w:val="none" w:sz="0" w:space="0" w:color="auto"/>
            <w:right w:val="none" w:sz="0" w:space="0" w:color="auto"/>
          </w:divBdr>
        </w:div>
        <w:div w:id="1015230993">
          <w:marLeft w:val="0"/>
          <w:marRight w:val="0"/>
          <w:marTop w:val="0"/>
          <w:marBottom w:val="0"/>
          <w:divBdr>
            <w:top w:val="none" w:sz="0" w:space="0" w:color="auto"/>
            <w:left w:val="none" w:sz="0" w:space="0" w:color="auto"/>
            <w:bottom w:val="none" w:sz="0" w:space="0" w:color="auto"/>
            <w:right w:val="none" w:sz="0" w:space="0" w:color="auto"/>
          </w:divBdr>
        </w:div>
        <w:div w:id="1500996716">
          <w:marLeft w:val="0"/>
          <w:marRight w:val="0"/>
          <w:marTop w:val="0"/>
          <w:marBottom w:val="0"/>
          <w:divBdr>
            <w:top w:val="none" w:sz="0" w:space="0" w:color="auto"/>
            <w:left w:val="none" w:sz="0" w:space="0" w:color="auto"/>
            <w:bottom w:val="none" w:sz="0" w:space="0" w:color="auto"/>
            <w:right w:val="none" w:sz="0" w:space="0" w:color="auto"/>
          </w:divBdr>
        </w:div>
        <w:div w:id="805853192">
          <w:marLeft w:val="0"/>
          <w:marRight w:val="0"/>
          <w:marTop w:val="0"/>
          <w:marBottom w:val="0"/>
          <w:divBdr>
            <w:top w:val="none" w:sz="0" w:space="0" w:color="auto"/>
            <w:left w:val="none" w:sz="0" w:space="0" w:color="auto"/>
            <w:bottom w:val="none" w:sz="0" w:space="0" w:color="auto"/>
            <w:right w:val="none" w:sz="0" w:space="0" w:color="auto"/>
          </w:divBdr>
        </w:div>
        <w:div w:id="1410498552">
          <w:marLeft w:val="0"/>
          <w:marRight w:val="0"/>
          <w:marTop w:val="0"/>
          <w:marBottom w:val="0"/>
          <w:divBdr>
            <w:top w:val="none" w:sz="0" w:space="0" w:color="auto"/>
            <w:left w:val="none" w:sz="0" w:space="0" w:color="auto"/>
            <w:bottom w:val="none" w:sz="0" w:space="0" w:color="auto"/>
            <w:right w:val="none" w:sz="0" w:space="0" w:color="auto"/>
          </w:divBdr>
        </w:div>
      </w:divsChild>
    </w:div>
    <w:div w:id="17034402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Rea141</b:Tag>
    <b:SourceType>InternetSite</b:SourceType>
    <b:Guid>{8CBE23A2-54A2-4365-BC45-252F7E665CDB}</b:Guid>
    <b:Author>
      <b:Author>
        <b:Corporate>Real Academia Española</b:Corporate>
      </b:Author>
    </b:Author>
    <b:Title>Diccionario de la lengua española</b:Title>
    <b:Year>2014</b:Year>
    <b:URL>https://dle.rae.es/</b:URL>
    <b:RefOrder>6</b:RefOrder>
  </b:Source>
</b:Sources>
</file>

<file path=customXml/itemProps1.xml><?xml version="1.0" encoding="utf-8"?>
<ds:datastoreItem xmlns:ds="http://schemas.openxmlformats.org/officeDocument/2006/customXml" ds:itemID="{6E90C675-CB40-4C03-822C-1C9558AA25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24</Pages>
  <Words>5010</Words>
  <Characters>27559</Characters>
  <Application>Microsoft Office Word</Application>
  <DocSecurity>0</DocSecurity>
  <Lines>229</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 Newball</dc:creator>
  <cp:keywords/>
  <dc:description/>
  <cp:lastModifiedBy>Ƹ̵̡Ӝ̵̨̄Ʒ Natalia Sanchez Arias Ƹ̵̡Ӝ̵̨̄Ʒ</cp:lastModifiedBy>
  <cp:revision>2</cp:revision>
  <cp:lastPrinted>2020-08-19T21:16:00Z</cp:lastPrinted>
  <dcterms:created xsi:type="dcterms:W3CDTF">2021-11-07T00:54:00Z</dcterms:created>
  <dcterms:modified xsi:type="dcterms:W3CDTF">2021-11-07T00:54:00Z</dcterms:modified>
</cp:coreProperties>
</file>